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13" w:rsidRDefault="009F71F9" w:rsidP="009F71F9">
      <w:pPr>
        <w:tabs>
          <w:tab w:val="left" w:pos="2375"/>
          <w:tab w:val="left" w:pos="5461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ge">
              <wp:posOffset>95250</wp:posOffset>
            </wp:positionV>
            <wp:extent cx="7588885" cy="10740491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85" cy="107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F87B13" w:rsidRDefault="009F71F9" w:rsidP="009F71F9">
      <w:pPr>
        <w:tabs>
          <w:tab w:val="left" w:pos="6228"/>
        </w:tabs>
      </w:pPr>
      <w:r>
        <w:tab/>
      </w:r>
    </w:p>
    <w:p w:rsidR="00F87B13" w:rsidRDefault="00F87B13"/>
    <w:p w:rsidR="00F87B13" w:rsidRDefault="00F87B13"/>
    <w:p w:rsidR="0062037E" w:rsidRPr="00D75E01" w:rsidRDefault="0062037E" w:rsidP="0062037E">
      <w:pPr>
        <w:spacing w:after="0"/>
        <w:jc w:val="center"/>
        <w:rPr>
          <w:sz w:val="24"/>
          <w:szCs w:val="24"/>
        </w:rPr>
      </w:pPr>
      <w:proofErr w:type="spellStart"/>
      <w:r w:rsidRPr="00D75E01">
        <w:rPr>
          <w:sz w:val="24"/>
          <w:szCs w:val="24"/>
        </w:rPr>
        <w:t>Üdvözöljük</w:t>
      </w:r>
      <w:proofErr w:type="spellEnd"/>
      <w:r w:rsidRPr="00D75E01">
        <w:rPr>
          <w:sz w:val="24"/>
          <w:szCs w:val="24"/>
        </w:rPr>
        <w:t xml:space="preserve"> a </w:t>
      </w:r>
      <w:proofErr w:type="spellStart"/>
      <w:r w:rsidRPr="00D75E01">
        <w:rPr>
          <w:sz w:val="24"/>
          <w:szCs w:val="24"/>
        </w:rPr>
        <w:t>Hévíz</w:t>
      </w:r>
      <w:proofErr w:type="spellEnd"/>
      <w:r w:rsidRPr="00D75E01">
        <w:rPr>
          <w:sz w:val="24"/>
          <w:szCs w:val="24"/>
        </w:rPr>
        <w:t>!</w:t>
      </w:r>
    </w:p>
    <w:p w:rsidR="0062037E" w:rsidRPr="00D75E01" w:rsidRDefault="0062037E" w:rsidP="0062037E">
      <w:pPr>
        <w:spacing w:after="0"/>
        <w:jc w:val="center"/>
        <w:rPr>
          <w:sz w:val="24"/>
          <w:szCs w:val="24"/>
        </w:rPr>
      </w:pPr>
      <w:r w:rsidRPr="00D75E01">
        <w:rPr>
          <w:sz w:val="24"/>
          <w:szCs w:val="24"/>
        </w:rPr>
        <w:t xml:space="preserve">Уважаемые туристы Вы отправляетесь в Республику Венгрию, на курорт </w:t>
      </w:r>
      <w:proofErr w:type="spellStart"/>
      <w:r w:rsidRPr="00D75E01">
        <w:rPr>
          <w:sz w:val="24"/>
          <w:szCs w:val="24"/>
        </w:rPr>
        <w:t>Хевиз</w:t>
      </w:r>
      <w:proofErr w:type="spellEnd"/>
      <w:r w:rsidRPr="00D75E01">
        <w:rPr>
          <w:sz w:val="24"/>
          <w:szCs w:val="24"/>
        </w:rPr>
        <w:t>.</w:t>
      </w:r>
    </w:p>
    <w:p w:rsidR="0062037E" w:rsidRPr="00D75E01" w:rsidRDefault="0062037E" w:rsidP="0062037E">
      <w:pPr>
        <w:spacing w:after="0"/>
        <w:jc w:val="center"/>
        <w:rPr>
          <w:sz w:val="24"/>
          <w:szCs w:val="24"/>
        </w:rPr>
      </w:pPr>
      <w:r w:rsidRPr="00D75E01">
        <w:rPr>
          <w:sz w:val="24"/>
          <w:szCs w:val="24"/>
        </w:rPr>
        <w:t>Напоминаем, что для вылета, Вам необходимо прибыть в аэропорт вылета не менее чем за 2,5 часа.</w:t>
      </w:r>
    </w:p>
    <w:p w:rsidR="0062037E" w:rsidRPr="00D75E01" w:rsidRDefault="0062037E" w:rsidP="0062037E">
      <w:pPr>
        <w:spacing w:after="0"/>
        <w:jc w:val="center"/>
        <w:rPr>
          <w:sz w:val="24"/>
          <w:szCs w:val="24"/>
        </w:rPr>
      </w:pPr>
      <w:r w:rsidRPr="00D75E01">
        <w:rPr>
          <w:b/>
          <w:sz w:val="24"/>
          <w:szCs w:val="24"/>
        </w:rPr>
        <w:t>Просим проверить Вас наличие действительного заграничного паспорта (биометрического / с наличием действительной шенгенской визы, в случае не биометрического), страхового полиса с покрытием минимум 30 000 евро/чел, а также, документов по забронированному туру.</w:t>
      </w:r>
    </w:p>
    <w:p w:rsidR="0062037E" w:rsidRPr="00D75E01" w:rsidRDefault="0062037E" w:rsidP="0062037E">
      <w:pPr>
        <w:spacing w:after="0"/>
        <w:jc w:val="center"/>
        <w:rPr>
          <w:sz w:val="24"/>
          <w:szCs w:val="24"/>
        </w:rPr>
      </w:pPr>
      <w:r w:rsidRPr="00D75E01">
        <w:rPr>
          <w:sz w:val="24"/>
          <w:szCs w:val="24"/>
        </w:rPr>
        <w:t xml:space="preserve">В аэропорту, по прилёту в </w:t>
      </w:r>
      <w:proofErr w:type="spellStart"/>
      <w:r w:rsidRPr="00D75E01">
        <w:rPr>
          <w:b/>
          <w:sz w:val="24"/>
          <w:szCs w:val="24"/>
        </w:rPr>
        <w:t>г</w:t>
      </w:r>
      <w:proofErr w:type="gramStart"/>
      <w:r w:rsidRPr="00D75E01">
        <w:rPr>
          <w:b/>
          <w:sz w:val="24"/>
          <w:szCs w:val="24"/>
        </w:rPr>
        <w:t>.Б</w:t>
      </w:r>
      <w:proofErr w:type="gramEnd"/>
      <w:r w:rsidRPr="00D75E01">
        <w:rPr>
          <w:b/>
          <w:sz w:val="24"/>
          <w:szCs w:val="24"/>
        </w:rPr>
        <w:t>удапеште</w:t>
      </w:r>
      <w:proofErr w:type="spellEnd"/>
      <w:r w:rsidRPr="00D75E01">
        <w:rPr>
          <w:b/>
          <w:sz w:val="24"/>
          <w:szCs w:val="24"/>
        </w:rPr>
        <w:t xml:space="preserve"> (а/п им. Ф. Листа) /г. Вена (а/п </w:t>
      </w:r>
      <w:proofErr w:type="spellStart"/>
      <w:r w:rsidRPr="00D75E01">
        <w:rPr>
          <w:b/>
          <w:sz w:val="24"/>
          <w:szCs w:val="24"/>
        </w:rPr>
        <w:t>Швехат</w:t>
      </w:r>
      <w:proofErr w:type="spellEnd"/>
      <w:r w:rsidRPr="00D75E01">
        <w:rPr>
          <w:b/>
          <w:sz w:val="24"/>
          <w:szCs w:val="24"/>
        </w:rPr>
        <w:t>),</w:t>
      </w:r>
    </w:p>
    <w:p w:rsidR="0062037E" w:rsidRPr="00D75E01" w:rsidRDefault="0062037E" w:rsidP="0062037E">
      <w:pPr>
        <w:spacing w:after="0"/>
        <w:jc w:val="center"/>
        <w:rPr>
          <w:b/>
          <w:bCs/>
          <w:sz w:val="24"/>
          <w:szCs w:val="24"/>
        </w:rPr>
      </w:pPr>
      <w:r w:rsidRPr="00D75E01">
        <w:rPr>
          <w:sz w:val="24"/>
          <w:szCs w:val="24"/>
        </w:rPr>
        <w:t xml:space="preserve">В случае заказанного трансфера, Вас будут встречать с табличкой и </w:t>
      </w:r>
      <w:r w:rsidRPr="00D75E01">
        <w:rPr>
          <w:b/>
          <w:sz w:val="24"/>
          <w:szCs w:val="24"/>
        </w:rPr>
        <w:t>названием фирмы, которая указана в вашем ваучере!</w:t>
      </w:r>
    </w:p>
    <w:p w:rsidR="0062037E" w:rsidRPr="00D75E01" w:rsidRDefault="0062037E" w:rsidP="0062037E">
      <w:pPr>
        <w:spacing w:after="0"/>
        <w:jc w:val="center"/>
        <w:rPr>
          <w:b/>
          <w:bCs/>
          <w:sz w:val="24"/>
          <w:szCs w:val="24"/>
        </w:rPr>
      </w:pPr>
      <w:r w:rsidRPr="00D75E01">
        <w:rPr>
          <w:b/>
          <w:bCs/>
          <w:sz w:val="24"/>
          <w:szCs w:val="24"/>
        </w:rPr>
        <w:t>При наступлении страхового случая необходимо сразу же сообщить по телефону, указанному в страховом бланке!</w:t>
      </w:r>
    </w:p>
    <w:p w:rsidR="0062037E" w:rsidRPr="00D75E01" w:rsidRDefault="0062037E" w:rsidP="0062037E">
      <w:pPr>
        <w:spacing w:after="0"/>
        <w:jc w:val="center"/>
        <w:rPr>
          <w:b/>
          <w:bCs/>
          <w:i/>
          <w:sz w:val="24"/>
          <w:szCs w:val="24"/>
          <w:u w:val="single"/>
        </w:rPr>
      </w:pPr>
      <w:r w:rsidRPr="00D75E01">
        <w:rPr>
          <w:b/>
          <w:bCs/>
          <w:i/>
          <w:sz w:val="24"/>
          <w:szCs w:val="24"/>
          <w:u w:val="single"/>
        </w:rPr>
        <w:t>ВАЖНО! При выезде на заказанные экскурсии, у туриста с собой должны быть: заграничный паспорт и страховка!</w:t>
      </w:r>
    </w:p>
    <w:p w:rsidR="0062037E" w:rsidRPr="00D75E01" w:rsidRDefault="0062037E" w:rsidP="0062037E">
      <w:pPr>
        <w:spacing w:after="0"/>
        <w:rPr>
          <w:rFonts w:cstheme="minorHAnsi"/>
          <w:b/>
          <w:bCs/>
          <w:sz w:val="24"/>
          <w:szCs w:val="24"/>
        </w:rPr>
      </w:pPr>
      <w:r w:rsidRPr="00D75E01">
        <w:rPr>
          <w:rFonts w:cstheme="minorHAnsi"/>
          <w:b/>
          <w:bCs/>
          <w:sz w:val="24"/>
          <w:szCs w:val="24"/>
        </w:rPr>
        <w:t>Контакты Посольства Украины в Венгрии г. Будапешт.</w:t>
      </w:r>
    </w:p>
    <w:p w:rsidR="0062037E" w:rsidRPr="00D75E01" w:rsidRDefault="0062037E" w:rsidP="0062037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sz w:val="24"/>
          <w:szCs w:val="24"/>
          <w:shd w:val="clear" w:color="auto" w:fill="FFFFFF"/>
        </w:rPr>
        <w:t xml:space="preserve">Венгрия, 1125, м. Будапешт, ул.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Иштенгеди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>, 84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>/Б</w:t>
      </w:r>
      <w:proofErr w:type="gramEnd"/>
      <w:r w:rsidRPr="00D75E01">
        <w:rPr>
          <w:rFonts w:eastAsia="Times New Roman" w:cstheme="minorHAnsi"/>
          <w:sz w:val="24"/>
          <w:szCs w:val="24"/>
          <w:lang w:eastAsia="ru-RU"/>
        </w:rPr>
        <w:br/>
        <w:t xml:space="preserve">Посольство канцелярия+ 36 1 422 41 20; </w:t>
      </w:r>
    </w:p>
    <w:p w:rsidR="0062037E" w:rsidRPr="00D75E01" w:rsidRDefault="0062037E" w:rsidP="0062037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D75E01">
        <w:rPr>
          <w:rFonts w:eastAsia="Times New Roman" w:cstheme="minorHAnsi"/>
          <w:sz w:val="24"/>
          <w:szCs w:val="24"/>
          <w:lang w:eastAsia="ru-RU"/>
        </w:rPr>
        <w:t xml:space="preserve">Консульский отдел: +36 1 422 41 22, +36 1 422 41 23; </w:t>
      </w:r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br/>
        <w:t>Горячая линия для граждан Украины: + 36 1 422 41 18</w:t>
      </w:r>
    </w:p>
    <w:p w:rsidR="0062037E" w:rsidRPr="00D75E01" w:rsidRDefault="0062037E" w:rsidP="0062037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sz w:val="24"/>
          <w:szCs w:val="24"/>
          <w:shd w:val="clear" w:color="auto" w:fill="FFFFFF"/>
        </w:rPr>
        <w:t>График работы: 08.00-17.00,</w:t>
      </w:r>
      <w:r w:rsidRPr="00D75E01">
        <w:rPr>
          <w:rFonts w:cstheme="minorHAnsi"/>
          <w:sz w:val="24"/>
          <w:szCs w:val="24"/>
        </w:rPr>
        <w:br/>
      </w:r>
      <w:r w:rsidRPr="00D75E01">
        <w:rPr>
          <w:rFonts w:cstheme="minorHAnsi"/>
          <w:sz w:val="24"/>
          <w:szCs w:val="24"/>
          <w:shd w:val="clear" w:color="auto" w:fill="FFFFFF"/>
        </w:rPr>
        <w:t>Обед: 12.00-13.00</w:t>
      </w:r>
    </w:p>
    <w:p w:rsidR="0062037E" w:rsidRPr="00D75E01" w:rsidRDefault="0062037E" w:rsidP="0062037E">
      <w:pPr>
        <w:spacing w:after="0" w:line="240" w:lineRule="auto"/>
        <w:rPr>
          <w:rFonts w:cstheme="minorHAnsi"/>
          <w:sz w:val="24"/>
          <w:szCs w:val="24"/>
        </w:rPr>
      </w:pPr>
      <w:r w:rsidRPr="00D75E01">
        <w:rPr>
          <w:rFonts w:cstheme="minorHAnsi"/>
          <w:sz w:val="24"/>
          <w:szCs w:val="24"/>
          <w:shd w:val="clear" w:color="auto" w:fill="FFFFFF"/>
        </w:rPr>
        <w:t xml:space="preserve">Время в Венгрии 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 xml:space="preserve">( 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– 1) час от киевского, первый часовой пояс. Местная валюта – венгерский форинт HUF. Курс может меняться, примерное соотношение </w:t>
      </w:r>
      <w:r w:rsidRPr="00D75E01">
        <w:rPr>
          <w:rFonts w:cstheme="minorHAnsi"/>
          <w:b/>
          <w:sz w:val="24"/>
          <w:szCs w:val="24"/>
          <w:shd w:val="clear" w:color="auto" w:fill="FFFFFF"/>
        </w:rPr>
        <w:t xml:space="preserve">1 EUR = 300 HUF. 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>Возможно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 воспользоваться кредитными картами,</w:t>
      </w:r>
      <w:r w:rsidRPr="00D75E01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D75E01">
        <w:rPr>
          <w:rFonts w:cstheme="minorHAnsi"/>
          <w:sz w:val="24"/>
          <w:szCs w:val="24"/>
          <w:shd w:val="clear" w:color="auto" w:fill="FFFFFF"/>
        </w:rPr>
        <w:t xml:space="preserve">самые распространенные виды карт это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MasterCard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Visa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, они принимаются почти везде, главное, не забудьте сообщить своему банку о пользовании картой на территории Венгрии. Будьте осторожны и не меняйте валюту у уличных продавцов ее, пользуйтесь услугами официальных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обменников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Обменники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>, которые имеют надпись «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change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>» и логотип банка – являются официальными. Обратите внимание на надпись</w:t>
      </w:r>
      <w:r w:rsidRPr="00D75E01">
        <w:rPr>
          <w:rFonts w:cstheme="minorHAnsi"/>
          <w:sz w:val="24"/>
          <w:szCs w:val="24"/>
        </w:rPr>
        <w:t xml:space="preserve"> «</w:t>
      </w:r>
      <w:proofErr w:type="spellStart"/>
      <w:r w:rsidRPr="00D75E01">
        <w:rPr>
          <w:rFonts w:cstheme="minorHAnsi"/>
          <w:sz w:val="24"/>
          <w:szCs w:val="24"/>
        </w:rPr>
        <w:t>no</w:t>
      </w:r>
      <w:proofErr w:type="spellEnd"/>
      <w:r w:rsidRPr="00D75E01">
        <w:rPr>
          <w:rFonts w:cstheme="minorHAnsi"/>
          <w:sz w:val="24"/>
          <w:szCs w:val="24"/>
        </w:rPr>
        <w:t xml:space="preserve"> </w:t>
      </w:r>
      <w:proofErr w:type="spellStart"/>
      <w:r w:rsidRPr="00D75E01">
        <w:rPr>
          <w:rFonts w:cstheme="minorHAnsi"/>
          <w:sz w:val="24"/>
          <w:szCs w:val="24"/>
        </w:rPr>
        <w:t>commission</w:t>
      </w:r>
      <w:proofErr w:type="spellEnd"/>
      <w:r w:rsidRPr="00D75E01">
        <w:rPr>
          <w:rFonts w:cstheme="minorHAnsi"/>
          <w:sz w:val="24"/>
          <w:szCs w:val="24"/>
        </w:rPr>
        <w:t xml:space="preserve">», чтобы обойтись без дополнительных сборов при обмене валют.  Нужно понимать, что совсем без дополнительных сборов при обмене валюты не обойтись, так как в Венгрии существует налог на обмен валюты, при формировании курса его конечно учитывают. В субботу некоторые </w:t>
      </w:r>
      <w:proofErr w:type="spellStart"/>
      <w:r w:rsidRPr="00D75E01">
        <w:rPr>
          <w:rFonts w:cstheme="minorHAnsi"/>
          <w:sz w:val="24"/>
          <w:szCs w:val="24"/>
        </w:rPr>
        <w:t>обменники</w:t>
      </w:r>
      <w:proofErr w:type="spellEnd"/>
      <w:r w:rsidRPr="00D75E01">
        <w:rPr>
          <w:rFonts w:cstheme="minorHAnsi"/>
          <w:sz w:val="24"/>
          <w:szCs w:val="24"/>
        </w:rPr>
        <w:t xml:space="preserve"> работают до 15:00, в основном график работы с 09:00 до 17:00. Важный момент оплата входа на озеро осуществляется только в форинтах, так как такие водные объекты принадлежат государству! СОВЕТ: Евро/доллар США - не принимают, в обиходе национальная валюта, лучше менять деньги </w:t>
      </w:r>
    </w:p>
    <w:p w:rsidR="00D75E01" w:rsidRDefault="0062037E" w:rsidP="0062037E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75E01">
        <w:rPr>
          <w:rFonts w:cstheme="minorHAnsi"/>
          <w:sz w:val="24"/>
          <w:szCs w:val="24"/>
        </w:rPr>
        <w:t>или платить картой!</w:t>
      </w:r>
    </w:p>
    <w:p w:rsidR="00D75E01" w:rsidRDefault="00D75E01" w:rsidP="0062037E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75E01" w:rsidRDefault="00D75E01" w:rsidP="0062037E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62037E" w:rsidRPr="00D75E01" w:rsidRDefault="0062037E" w:rsidP="0062037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sz w:val="24"/>
          <w:szCs w:val="24"/>
        </w:rPr>
        <w:t xml:space="preserve"> 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D75E01">
        <w:rPr>
          <w:rFonts w:asciiTheme="minorHAnsi" w:hAnsiTheme="minorHAnsi" w:cstheme="minorHAnsi"/>
        </w:rPr>
        <w:lastRenderedPageBreak/>
        <w:t xml:space="preserve">Вы отправляетесь на уникальное термальное озеро </w:t>
      </w:r>
      <w:proofErr w:type="spellStart"/>
      <w:r w:rsidRPr="00D75E01">
        <w:rPr>
          <w:rFonts w:asciiTheme="minorHAnsi" w:hAnsiTheme="minorHAnsi" w:cstheme="minorHAnsi"/>
        </w:rPr>
        <w:t>Хевиз</w:t>
      </w:r>
      <w:proofErr w:type="spellEnd"/>
      <w:r w:rsidRPr="00D75E01">
        <w:rPr>
          <w:rFonts w:asciiTheme="minorHAnsi" w:hAnsiTheme="minorHAnsi" w:cstheme="minorHAnsi"/>
        </w:rPr>
        <w:t>, которое расположено в 200 км от Будапешта! Летом температура воды в озере 36 градусов, зимой не опускается ниже 25, даже в холодное время года приятно купаться под открытым небом. Вода озера богата газами и минеральными веществами, она</w:t>
      </w:r>
      <w:r w:rsidRPr="00D75E01">
        <w:rPr>
          <w:rFonts w:asciiTheme="minorHAnsi" w:hAnsiTheme="minorHAnsi" w:cstheme="minorHAnsi"/>
          <w:b/>
        </w:rPr>
        <w:t xml:space="preserve"> </w:t>
      </w:r>
      <w:r w:rsidRPr="00D75E01">
        <w:rPr>
          <w:rStyle w:val="a4"/>
          <w:rFonts w:asciiTheme="minorHAnsi" w:hAnsiTheme="minorHAnsi" w:cstheme="minorHAnsi"/>
        </w:rPr>
        <w:t>полностью меняется в течение 28 часов</w:t>
      </w:r>
      <w:r w:rsidRPr="00D75E01">
        <w:rPr>
          <w:rFonts w:asciiTheme="minorHAnsi" w:hAnsiTheme="minorHAnsi" w:cstheme="minorHAnsi"/>
        </w:rPr>
        <w:t xml:space="preserve">. Главным действующим веществом в воде является сера </w:t>
      </w:r>
      <w:proofErr w:type="gramStart"/>
      <w:r w:rsidRPr="00D75E01">
        <w:rPr>
          <w:rFonts w:asciiTheme="minorHAnsi" w:hAnsiTheme="minorHAnsi" w:cstheme="minorHAnsi"/>
        </w:rPr>
        <w:t>-э</w:t>
      </w:r>
      <w:proofErr w:type="gramEnd"/>
      <w:r w:rsidRPr="00D75E01">
        <w:rPr>
          <w:rFonts w:asciiTheme="minorHAnsi" w:hAnsiTheme="minorHAnsi" w:cstheme="minorHAnsi"/>
        </w:rPr>
        <w:t xml:space="preserve">то </w:t>
      </w:r>
      <w:r w:rsidRPr="00D75E01">
        <w:rPr>
          <w:rFonts w:asciiTheme="minorHAnsi" w:hAnsiTheme="minorHAnsi" w:cstheme="minorHAnsi"/>
          <w:shd w:val="clear" w:color="auto" w:fill="FFFFFF"/>
        </w:rPr>
        <w:t xml:space="preserve">основной элемент хрящей суставов. Воды озера являются слаборадиоактивными, так как содержат радон, который стимулирует выработку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кальцитонина</w:t>
      </w:r>
      <w:proofErr w:type="spellEnd"/>
      <w:r w:rsidRPr="00D75E01">
        <w:rPr>
          <w:rFonts w:asciiTheme="minorHAnsi" w:hAnsiTheme="minorHAnsi" w:cstheme="minorHAnsi"/>
          <w:shd w:val="clear" w:color="auto" w:fill="FFFFFF"/>
        </w:rPr>
        <w:t xml:space="preserve">, возникает болеутоляющий эффект у больных остеопорозом. Вредное воздействие радона в таком количестве и сочетании никогда не наблюдалось </w:t>
      </w:r>
      <w:r w:rsidRPr="00D75E01">
        <w:rPr>
          <w:rFonts w:asciiTheme="minorHAnsi" w:hAnsiTheme="minorHAnsi" w:cstheme="minorHAnsi"/>
        </w:rPr>
        <w:t>Второй особый фактор – лечебные грязи со дна озера, б</w:t>
      </w:r>
      <w:r w:rsidRPr="00D75E01">
        <w:rPr>
          <w:rFonts w:asciiTheme="minorHAnsi" w:hAnsiTheme="minorHAnsi" w:cstheme="minorHAnsi"/>
          <w:shd w:val="clear" w:color="auto" w:fill="FFFFFF"/>
        </w:rPr>
        <w:t xml:space="preserve">лагодаря многометровому слою лечебного ила, наряду с разнообразными микроэлементами, важной лечебной процедурой курорта является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пелотерапия</w:t>
      </w:r>
      <w:proofErr w:type="spellEnd"/>
      <w:r w:rsidRPr="00D75E01">
        <w:rPr>
          <w:rFonts w:asciiTheme="minorHAnsi" w:hAnsiTheme="minorHAnsi" w:cstheme="minorHAnsi"/>
          <w:shd w:val="clear" w:color="auto" w:fill="FFFFFF"/>
        </w:rPr>
        <w:t xml:space="preserve"> (грязелечение). На ряду, с множеством показаний к лечению и оздоровлению, </w:t>
      </w:r>
      <w:r w:rsidRPr="00D75E01">
        <w:rPr>
          <w:rFonts w:asciiTheme="minorHAnsi" w:hAnsiTheme="minorHAnsi" w:cstheme="minorHAnsi"/>
          <w:u w:val="single"/>
          <w:shd w:val="clear" w:color="auto" w:fill="FFFFFF"/>
        </w:rPr>
        <w:t>есть и противопоказания:</w:t>
      </w:r>
      <w:r w:rsidRPr="00D75E01">
        <w:rPr>
          <w:rFonts w:asciiTheme="minorHAnsi" w:hAnsiTheme="minorHAnsi" w:cstheme="minorHAnsi"/>
          <w:shd w:val="clear" w:color="auto" w:fill="FFFFFF"/>
        </w:rPr>
        <w:t xml:space="preserve"> запрещено купание в озере детям до 14 лет и беременный женщинам, людям перенесшим инфаркт миокарда, страдающим гипертонией 4 степени, послеоперационные больные онкологией, астматики, также  строго запрещается перед купанием употреблять алкогольные напитки. Купание в озере должно проходить не более 30 минут, долгое пребывание в воде может вызвать перенасыщение организма и побочную реакцию. Максимальный эффект от купания достигается частым купанием по 20 или 30 минутным пребыванием в воде, и не более. 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D75E01">
        <w:rPr>
          <w:rFonts w:asciiTheme="minorHAnsi" w:hAnsiTheme="minorHAnsi" w:cstheme="minorHAnsi"/>
          <w:shd w:val="clear" w:color="auto" w:fill="FFFFFF"/>
        </w:rPr>
        <w:t xml:space="preserve">Стоимость основных входных билетов/абонементов на озеро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Хевиз</w:t>
      </w:r>
      <w:proofErr w:type="spellEnd"/>
      <w:r w:rsidRPr="00D75E01">
        <w:rPr>
          <w:rFonts w:asciiTheme="minorHAnsi" w:hAnsiTheme="minorHAnsi" w:cstheme="minorHAnsi"/>
          <w:shd w:val="clear" w:color="auto" w:fill="FFFFFF"/>
        </w:rPr>
        <w:t xml:space="preserve"> (цены, август 2017г.): </w:t>
      </w:r>
      <w:r w:rsidRPr="00D75E01">
        <w:rPr>
          <w:rFonts w:asciiTheme="minorHAnsi" w:hAnsiTheme="minorHAnsi" w:cstheme="minorHAnsi"/>
          <w:shd w:val="clear" w:color="auto" w:fill="FFFFFF"/>
          <w:lang w:val="en-US"/>
        </w:rPr>
        <w:t>HUF</w:t>
      </w:r>
      <w:r w:rsidRPr="00D75E01">
        <w:rPr>
          <w:rFonts w:asciiTheme="minorHAnsi" w:hAnsiTheme="minorHAnsi" w:cstheme="minorHAnsi"/>
          <w:shd w:val="clear" w:color="auto" w:fill="FFFFFF"/>
        </w:rPr>
        <w:t>/</w:t>
      </w:r>
      <w:r w:rsidRPr="00D75E01">
        <w:rPr>
          <w:rFonts w:asciiTheme="minorHAnsi" w:hAnsiTheme="minorHAnsi" w:cstheme="minorHAnsi"/>
          <w:shd w:val="clear" w:color="auto" w:fill="FFFFFF"/>
          <w:lang w:val="en-US"/>
        </w:rPr>
        <w:t>Adult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 xml:space="preserve">Билет на 3 часа – 2800 </w:t>
      </w:r>
      <w:r w:rsidRPr="00D75E01">
        <w:rPr>
          <w:rFonts w:asciiTheme="minorHAnsi" w:hAnsiTheme="minorHAnsi" w:cstheme="minorHAnsi"/>
          <w:lang w:val="en-US"/>
        </w:rPr>
        <w:t>HUF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 xml:space="preserve">Билет на 4 часа – 3400 </w:t>
      </w:r>
      <w:r w:rsidRPr="00D75E01">
        <w:rPr>
          <w:rFonts w:asciiTheme="minorHAnsi" w:hAnsiTheme="minorHAnsi" w:cstheme="minorHAnsi"/>
          <w:lang w:val="en-US"/>
        </w:rPr>
        <w:t>HUF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>Каждый дополнительный час + 900 HUF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Style w:val="a4"/>
          <w:rFonts w:asciiTheme="minorHAnsi" w:hAnsiTheme="minorHAnsi" w:cstheme="minorHAnsi"/>
          <w:shd w:val="clear" w:color="auto" w:fill="FFFFFF"/>
        </w:rPr>
        <w:t>«</w:t>
      </w:r>
      <w:proofErr w:type="spellStart"/>
      <w:r w:rsidRPr="00D75E01">
        <w:rPr>
          <w:rStyle w:val="a4"/>
          <w:rFonts w:asciiTheme="minorHAnsi" w:hAnsiTheme="minorHAnsi" w:cstheme="minorHAnsi"/>
          <w:shd w:val="clear" w:color="auto" w:fill="FFFFFF"/>
        </w:rPr>
        <w:t>Tófürdő»посещение</w:t>
      </w:r>
      <w:proofErr w:type="spellEnd"/>
      <w:r w:rsidRPr="00D75E01">
        <w:rPr>
          <w:rStyle w:val="a4"/>
          <w:rFonts w:asciiTheme="minorHAnsi" w:hAnsiTheme="minorHAnsi" w:cstheme="minorHAnsi"/>
          <w:shd w:val="clear" w:color="auto" w:fill="FFFFFF"/>
        </w:rPr>
        <w:t xml:space="preserve"> озера (весь день) – 4500 HUF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>Абонемент на 10 часов посещения в течени</w:t>
      </w:r>
      <w:proofErr w:type="gramStart"/>
      <w:r w:rsidRPr="00D75E01">
        <w:rPr>
          <w:rFonts w:asciiTheme="minorHAnsi" w:hAnsiTheme="minorHAnsi" w:cstheme="minorHAnsi"/>
        </w:rPr>
        <w:t>и</w:t>
      </w:r>
      <w:proofErr w:type="gramEnd"/>
      <w:r w:rsidRPr="00D75E01">
        <w:rPr>
          <w:rFonts w:asciiTheme="minorHAnsi" w:hAnsiTheme="minorHAnsi" w:cstheme="minorHAnsi"/>
        </w:rPr>
        <w:t xml:space="preserve"> 10 дней – 10000 </w:t>
      </w:r>
      <w:r w:rsidRPr="00D75E01">
        <w:rPr>
          <w:rFonts w:asciiTheme="minorHAnsi" w:hAnsiTheme="minorHAnsi" w:cstheme="minorHAnsi"/>
          <w:lang w:val="en-US"/>
        </w:rPr>
        <w:t>HUF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>Абонемент на 20 часов посещения в течени</w:t>
      </w:r>
      <w:proofErr w:type="gramStart"/>
      <w:r w:rsidRPr="00D75E01">
        <w:rPr>
          <w:rFonts w:asciiTheme="minorHAnsi" w:hAnsiTheme="minorHAnsi" w:cstheme="minorHAnsi"/>
        </w:rPr>
        <w:t>и</w:t>
      </w:r>
      <w:proofErr w:type="gramEnd"/>
      <w:r w:rsidRPr="00D75E01">
        <w:rPr>
          <w:rFonts w:asciiTheme="minorHAnsi" w:hAnsiTheme="minorHAnsi" w:cstheme="minorHAnsi"/>
        </w:rPr>
        <w:t xml:space="preserve"> 20 дней – 18000 </w:t>
      </w:r>
      <w:r w:rsidRPr="00D75E01">
        <w:rPr>
          <w:rFonts w:asciiTheme="minorHAnsi" w:hAnsiTheme="minorHAnsi" w:cstheme="minorHAnsi"/>
          <w:lang w:val="en-US"/>
        </w:rPr>
        <w:t>HUF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 xml:space="preserve">Депозит за браслет «магнитные часы» (в случае абонемента 10 и 20 часов), 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>возвращают при сдаче браслета после использования лимита времени – 1500H</w:t>
      </w:r>
      <w:r w:rsidRPr="00D75E01">
        <w:rPr>
          <w:rFonts w:asciiTheme="minorHAnsi" w:hAnsiTheme="minorHAnsi" w:cstheme="minorHAnsi"/>
          <w:lang w:val="en-US"/>
        </w:rPr>
        <w:t>UF</w:t>
      </w:r>
      <w:r w:rsidRPr="00D75E01">
        <w:rPr>
          <w:rFonts w:asciiTheme="minorHAnsi" w:hAnsiTheme="minorHAnsi" w:cstheme="minorHAnsi"/>
        </w:rPr>
        <w:t xml:space="preserve"> 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 xml:space="preserve">Есть возможность в летний период посетить озеро вместе с детьми, на территории комплекса работают </w:t>
      </w:r>
      <w:proofErr w:type="spellStart"/>
      <w:r w:rsidRPr="00D75E01">
        <w:rPr>
          <w:rFonts w:asciiTheme="minorHAnsi" w:hAnsiTheme="minorHAnsi" w:cstheme="minorHAnsi"/>
        </w:rPr>
        <w:t>велнес</w:t>
      </w:r>
      <w:proofErr w:type="spellEnd"/>
      <w:r w:rsidRPr="00D75E01">
        <w:rPr>
          <w:rFonts w:asciiTheme="minorHAnsi" w:hAnsiTheme="minorHAnsi" w:cstheme="minorHAnsi"/>
        </w:rPr>
        <w:t xml:space="preserve"> бассейны для детей. Вход с площади (</w:t>
      </w:r>
      <w:proofErr w:type="spellStart"/>
      <w:r w:rsidRPr="00D75E01">
        <w:rPr>
          <w:rFonts w:asciiTheme="minorHAnsi" w:hAnsiTheme="minorHAnsi" w:cstheme="minorHAnsi"/>
        </w:rPr>
        <w:t>Deak</w:t>
      </w:r>
      <w:proofErr w:type="spellEnd"/>
      <w:r w:rsidRPr="00D75E01">
        <w:rPr>
          <w:rFonts w:asciiTheme="minorHAnsi" w:hAnsiTheme="minorHAnsi" w:cstheme="minorHAnsi"/>
        </w:rPr>
        <w:t xml:space="preserve"> </w:t>
      </w:r>
      <w:proofErr w:type="spellStart"/>
      <w:r w:rsidRPr="00D75E01">
        <w:rPr>
          <w:rFonts w:asciiTheme="minorHAnsi" w:hAnsiTheme="minorHAnsi" w:cstheme="minorHAnsi"/>
        </w:rPr>
        <w:t>Ter</w:t>
      </w:r>
      <w:proofErr w:type="spellEnd"/>
      <w:r w:rsidRPr="00D75E01">
        <w:rPr>
          <w:rFonts w:asciiTheme="minorHAnsi" w:hAnsiTheme="minorHAnsi" w:cstheme="minorHAnsi"/>
        </w:rPr>
        <w:t>).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D75E01">
        <w:rPr>
          <w:rFonts w:ascii="Arial" w:hAnsi="Arial" w:cs="Arial"/>
          <w:shd w:val="clear" w:color="auto" w:fill="FFFFFF"/>
        </w:rPr>
        <w:t>Северный вход (</w:t>
      </w:r>
      <w:proofErr w:type="spellStart"/>
      <w:r w:rsidRPr="00D75E01">
        <w:rPr>
          <w:rFonts w:ascii="Arial" w:hAnsi="Arial" w:cs="Arial"/>
          <w:shd w:val="clear" w:color="auto" w:fill="FFFFFF"/>
        </w:rPr>
        <w:t>Deák</w:t>
      </w:r>
      <w:proofErr w:type="spellEnd"/>
      <w:r w:rsidRPr="00D75E0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75E01">
        <w:rPr>
          <w:rFonts w:ascii="Arial" w:hAnsi="Arial" w:cs="Arial"/>
          <w:shd w:val="clear" w:color="auto" w:fill="FFFFFF"/>
        </w:rPr>
        <w:t>tér</w:t>
      </w:r>
      <w:proofErr w:type="spellEnd"/>
      <w:r w:rsidRPr="00D75E01">
        <w:rPr>
          <w:rFonts w:ascii="Arial" w:hAnsi="Arial" w:cs="Arial"/>
          <w:shd w:val="clear" w:color="auto" w:fill="FFFFFF"/>
        </w:rPr>
        <w:t>) – работает в летний период  с</w:t>
      </w:r>
      <w:proofErr w:type="gramStart"/>
      <w:r w:rsidRPr="00D75E01">
        <w:rPr>
          <w:rFonts w:ascii="Arial" w:hAnsi="Arial" w:cs="Arial"/>
          <w:shd w:val="clear" w:color="auto" w:fill="FFFFFF"/>
        </w:rPr>
        <w:t xml:space="preserve"> )</w:t>
      </w:r>
      <w:proofErr w:type="gramEnd"/>
      <w:r w:rsidRPr="00D75E01">
        <w:rPr>
          <w:rFonts w:ascii="Arial" w:hAnsi="Arial" w:cs="Arial"/>
          <w:shd w:val="clear" w:color="auto" w:fill="FFFFFF"/>
        </w:rPr>
        <w:t xml:space="preserve"> 08:30 - 17:00. Главный вход на термальное озеро и южный вход на термальное озеро, </w:t>
      </w:r>
      <w:proofErr w:type="spellStart"/>
      <w:r w:rsidRPr="00D75E01">
        <w:rPr>
          <w:rFonts w:ascii="Arial" w:hAnsi="Arial" w:cs="Arial"/>
          <w:shd w:val="clear" w:color="auto" w:fill="FFFFFF"/>
        </w:rPr>
        <w:t>велнес</w:t>
      </w:r>
      <w:proofErr w:type="spellEnd"/>
      <w:r w:rsidRPr="00D75E01">
        <w:rPr>
          <w:rFonts w:ascii="Arial" w:hAnsi="Arial" w:cs="Arial"/>
          <w:shd w:val="clear" w:color="auto" w:fill="FFFFFF"/>
        </w:rPr>
        <w:t xml:space="preserve"> (с улицы </w:t>
      </w:r>
      <w:proofErr w:type="spellStart"/>
      <w:r w:rsidRPr="00D75E01">
        <w:rPr>
          <w:rFonts w:ascii="Arial" w:hAnsi="Arial" w:cs="Arial"/>
          <w:shd w:val="clear" w:color="auto" w:fill="FFFFFF"/>
        </w:rPr>
        <w:t>Ady</w:t>
      </w:r>
      <w:proofErr w:type="spellEnd"/>
      <w:r w:rsidRPr="00D75E0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75E01">
        <w:rPr>
          <w:rFonts w:ascii="Arial" w:hAnsi="Arial" w:cs="Arial"/>
          <w:shd w:val="clear" w:color="auto" w:fill="FFFFFF"/>
        </w:rPr>
        <w:t>Endre</w:t>
      </w:r>
      <w:proofErr w:type="spellEnd"/>
      <w:r w:rsidRPr="00D75E0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75E01">
        <w:rPr>
          <w:rFonts w:ascii="Arial" w:hAnsi="Arial" w:cs="Arial"/>
          <w:shd w:val="clear" w:color="auto" w:fill="FFFFFF"/>
        </w:rPr>
        <w:t>utca</w:t>
      </w:r>
      <w:proofErr w:type="spellEnd"/>
      <w:r w:rsidRPr="00D75E01">
        <w:rPr>
          <w:rFonts w:ascii="Arial" w:hAnsi="Arial" w:cs="Arial"/>
          <w:shd w:val="clear" w:color="auto" w:fill="FFFFFF"/>
        </w:rPr>
        <w:t xml:space="preserve">) работают постоянно. С март по сентябрь с 08:00- 19:00 (касса закрывается в 18:00) весной начинают работу с 09:00; с октября по декабрь - касса в 16:00 закрыта, а озеро работает до 17:00 (кроме октября, в этот месяц озеро </w:t>
      </w:r>
      <w:proofErr w:type="gramStart"/>
      <w:r w:rsidRPr="00D75E01">
        <w:rPr>
          <w:rFonts w:ascii="Arial" w:hAnsi="Arial" w:cs="Arial"/>
          <w:shd w:val="clear" w:color="auto" w:fill="FFFFFF"/>
        </w:rPr>
        <w:t>до</w:t>
      </w:r>
      <w:proofErr w:type="gramEnd"/>
      <w:r w:rsidRPr="00D75E01">
        <w:rPr>
          <w:rFonts w:ascii="Arial" w:hAnsi="Arial" w:cs="Arial"/>
          <w:shd w:val="clear" w:color="auto" w:fill="FFFFFF"/>
        </w:rPr>
        <w:t xml:space="preserve"> 18:00).Январь – февраль, касса открыта до 17:00, озеро до 18:00.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</w:p>
    <w:p w:rsidR="0062037E" w:rsidRPr="00D75E01" w:rsidRDefault="0062037E" w:rsidP="0062037E">
      <w:pPr>
        <w:pStyle w:val="a5"/>
        <w:rPr>
          <w:rFonts w:cstheme="minorHAnsi"/>
          <w:b/>
          <w:sz w:val="24"/>
          <w:szCs w:val="24"/>
          <w:lang w:eastAsia="ru-RU"/>
        </w:rPr>
      </w:pPr>
      <w:r w:rsidRPr="00D75E01">
        <w:rPr>
          <w:rFonts w:ascii="Helvetica" w:hAnsi="Helvetica" w:cs="Helvetica"/>
          <w:sz w:val="24"/>
          <w:szCs w:val="24"/>
        </w:rPr>
        <w:br/>
      </w:r>
    </w:p>
    <w:p w:rsidR="0062037E" w:rsidRPr="00D75E01" w:rsidRDefault="0062037E" w:rsidP="0062037E">
      <w:pPr>
        <w:pStyle w:val="a5"/>
        <w:rPr>
          <w:rFonts w:cstheme="minorHAnsi"/>
          <w:b/>
          <w:sz w:val="24"/>
          <w:szCs w:val="24"/>
          <w:lang w:eastAsia="ru-RU"/>
        </w:rPr>
      </w:pPr>
      <w:r w:rsidRPr="00D75E01">
        <w:rPr>
          <w:rFonts w:cstheme="minorHAnsi"/>
          <w:b/>
          <w:sz w:val="24"/>
          <w:szCs w:val="24"/>
          <w:lang w:eastAsia="ru-RU"/>
        </w:rPr>
        <w:t xml:space="preserve">Основные сувениры курорта </w:t>
      </w:r>
      <w:proofErr w:type="spellStart"/>
      <w:r w:rsidRPr="00D75E01">
        <w:rPr>
          <w:rFonts w:cstheme="minorHAnsi"/>
          <w:b/>
          <w:sz w:val="24"/>
          <w:szCs w:val="24"/>
          <w:lang w:eastAsia="ru-RU"/>
        </w:rPr>
        <w:t>Хевиз</w:t>
      </w:r>
      <w:proofErr w:type="spellEnd"/>
      <w:r w:rsidRPr="00D75E01">
        <w:rPr>
          <w:rFonts w:cstheme="minorHAnsi"/>
          <w:b/>
          <w:sz w:val="24"/>
          <w:szCs w:val="24"/>
          <w:lang w:eastAsia="ru-RU"/>
        </w:rPr>
        <w:t xml:space="preserve"> </w:t>
      </w:r>
    </w:p>
    <w:p w:rsidR="0062037E" w:rsidRPr="00D75E01" w:rsidRDefault="0062037E" w:rsidP="0062037E">
      <w:pPr>
        <w:pStyle w:val="a3"/>
        <w:spacing w:before="50" w:beforeAutospacing="0" w:after="50" w:afterAutospacing="0"/>
        <w:ind w:left="50" w:right="50"/>
        <w:jc w:val="both"/>
        <w:rPr>
          <w:rFonts w:asciiTheme="minorHAnsi" w:hAnsiTheme="minorHAnsi" w:cstheme="minorHAnsi"/>
        </w:rPr>
      </w:pPr>
      <w:proofErr w:type="spellStart"/>
      <w:r w:rsidRPr="00D75E01">
        <w:rPr>
          <w:rFonts w:asciiTheme="minorHAnsi" w:hAnsiTheme="minorHAnsi" w:cstheme="minorHAnsi"/>
          <w:b/>
        </w:rPr>
        <w:t>Hungarikum</w:t>
      </w:r>
      <w:proofErr w:type="spellEnd"/>
      <w:r w:rsidRPr="00D75E01">
        <w:rPr>
          <w:rStyle w:val="a4"/>
          <w:rFonts w:asciiTheme="minorHAnsi" w:hAnsiTheme="minorHAnsi" w:cstheme="minorHAnsi"/>
        </w:rPr>
        <w:t> - </w:t>
      </w:r>
      <w:r w:rsidRPr="00D75E01">
        <w:rPr>
          <w:rFonts w:asciiTheme="minorHAnsi" w:hAnsiTheme="minorHAnsi" w:cstheme="minorHAnsi"/>
        </w:rPr>
        <w:t xml:space="preserve"> понятие широко используемое для обозначения уникальных и типично венгерских </w:t>
      </w:r>
      <w:proofErr w:type="spellStart"/>
      <w:r w:rsidRPr="00D75E01">
        <w:rPr>
          <w:rFonts w:asciiTheme="minorHAnsi" w:hAnsiTheme="minorHAnsi" w:cstheme="minorHAnsi"/>
        </w:rPr>
        <w:t>продуктов</w:t>
      </w:r>
      <w:proofErr w:type="gramStart"/>
      <w:r w:rsidRPr="00D75E01">
        <w:rPr>
          <w:rFonts w:asciiTheme="minorHAnsi" w:hAnsiTheme="minorHAnsi" w:cstheme="minorHAnsi"/>
        </w:rPr>
        <w:t>,п</w:t>
      </w:r>
      <w:proofErr w:type="gramEnd"/>
      <w:r w:rsidRPr="00D75E01">
        <w:rPr>
          <w:rFonts w:asciiTheme="minorHAnsi" w:hAnsiTheme="minorHAnsi" w:cstheme="minorHAnsi"/>
        </w:rPr>
        <w:t>редметов</w:t>
      </w:r>
      <w:proofErr w:type="spellEnd"/>
      <w:r w:rsidRPr="00D75E01">
        <w:rPr>
          <w:rFonts w:asciiTheme="minorHAnsi" w:hAnsiTheme="minorHAnsi" w:cstheme="minorHAnsi"/>
        </w:rPr>
        <w:t xml:space="preserve">, услуг, отражающих национальные особенности Венгрии, от названия страны </w:t>
      </w:r>
      <w:proofErr w:type="spellStart"/>
      <w:r w:rsidRPr="00D75E01">
        <w:rPr>
          <w:rFonts w:asciiTheme="minorHAnsi" w:hAnsiTheme="minorHAnsi" w:cstheme="minorHAnsi"/>
        </w:rPr>
        <w:t>Hungary</w:t>
      </w:r>
      <w:proofErr w:type="spellEnd"/>
      <w:r w:rsidRPr="00D75E01">
        <w:rPr>
          <w:rFonts w:asciiTheme="minorHAnsi" w:hAnsiTheme="minorHAnsi" w:cstheme="minorHAnsi"/>
        </w:rPr>
        <w:t xml:space="preserve"> – Венгрия, а </w:t>
      </w:r>
      <w:proofErr w:type="spellStart"/>
      <w:r w:rsidRPr="00D75E01">
        <w:rPr>
          <w:rFonts w:asciiTheme="minorHAnsi" w:hAnsiTheme="minorHAnsi" w:cstheme="minorHAnsi"/>
        </w:rPr>
        <w:t>unicum</w:t>
      </w:r>
      <w:proofErr w:type="spellEnd"/>
      <w:r w:rsidRPr="00D75E01">
        <w:rPr>
          <w:rFonts w:asciiTheme="minorHAnsi" w:hAnsiTheme="minorHAnsi" w:cstheme="minorHAnsi"/>
        </w:rPr>
        <w:t xml:space="preserve"> – уникальный.</w:t>
      </w:r>
    </w:p>
    <w:p w:rsidR="0062037E" w:rsidRPr="00D75E01" w:rsidRDefault="0062037E" w:rsidP="006203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>Уникум (</w:t>
      </w:r>
      <w:proofErr w:type="spellStart"/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>Unicum</w:t>
      </w:r>
      <w:proofErr w:type="spellEnd"/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proofErr w:type="spellStart"/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>Zwack</w:t>
      </w:r>
      <w:proofErr w:type="spellEnd"/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>)</w:t>
      </w:r>
      <w:r w:rsidRPr="00D75E01">
        <w:rPr>
          <w:rFonts w:eastAsia="Times New Roman" w:cstheme="minorHAnsi"/>
          <w:sz w:val="24"/>
          <w:szCs w:val="24"/>
          <w:lang w:eastAsia="ru-RU"/>
        </w:rPr>
        <w:t xml:space="preserve">.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Настоенный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на 42 травах горький ликер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Unicum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>, созданный в 1790 г. по заказу Императора Австро-Венгр</w:t>
      </w:r>
      <w:proofErr w:type="gramStart"/>
      <w:r w:rsidRPr="00D75E01">
        <w:rPr>
          <w:rFonts w:eastAsia="Times New Roman" w:cstheme="minorHAnsi"/>
          <w:sz w:val="24"/>
          <w:szCs w:val="24"/>
          <w:lang w:eastAsia="ru-RU"/>
        </w:rPr>
        <w:t>ии Ио</w:t>
      </w:r>
      <w:proofErr w:type="gram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сифа II придворным лекарем. Этот напиток является особой гордостью венгров - «Уникум» помогает при простуде и кашле, расстройствах желудка, устраняет мышечную слабость и </w:t>
      </w:r>
      <w:r w:rsidRPr="00D75E01">
        <w:rPr>
          <w:rFonts w:eastAsia="Times New Roman" w:cstheme="minorHAnsi"/>
          <w:sz w:val="24"/>
          <w:szCs w:val="24"/>
          <w:lang w:eastAsia="ru-RU"/>
        </w:rPr>
        <w:lastRenderedPageBreak/>
        <w:t>отсутствие аппетита. Настойка Уникум обладает превосходным оригинальным вкусом, что позволяет употреблять его и в качестве ликера-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дижестива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>, и в разнообразных коктейлях, чае или кофе. </w:t>
      </w:r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>Найти его в магазинах легко:</w:t>
      </w:r>
      <w:r w:rsidRPr="00D75E01">
        <w:rPr>
          <w:rFonts w:eastAsia="Times New Roman" w:cstheme="minorHAnsi"/>
          <w:sz w:val="24"/>
          <w:szCs w:val="24"/>
          <w:lang w:eastAsia="ru-RU"/>
        </w:rPr>
        <w:t xml:space="preserve"> шарообразные темные бутылки с крестом на красном фоне - Крест Святого Иштвана - символизирует жизненную силу. В продаже </w:t>
      </w:r>
      <w:proofErr w:type="gramStart"/>
      <w:r w:rsidRPr="00D75E01">
        <w:rPr>
          <w:rFonts w:eastAsia="Times New Roman" w:cstheme="minorHAnsi"/>
          <w:sz w:val="24"/>
          <w:szCs w:val="24"/>
          <w:lang w:eastAsia="ru-RU"/>
        </w:rPr>
        <w:t>представлен</w:t>
      </w:r>
      <w:proofErr w:type="gram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сосудами разного объема. Ликёр имеет специфический вкус, поэтому самый мягкий вкус можно встретить с надписью </w:t>
      </w:r>
      <w:r w:rsidRPr="00D75E01">
        <w:rPr>
          <w:rFonts w:eastAsia="Times New Roman" w:cstheme="minorHAnsi"/>
          <w:b/>
          <w:sz w:val="24"/>
          <w:szCs w:val="24"/>
          <w:lang w:eastAsia="ru-RU"/>
        </w:rPr>
        <w:t>«</w:t>
      </w:r>
      <w:r w:rsidRPr="00D75E01">
        <w:rPr>
          <w:rFonts w:eastAsia="Times New Roman" w:cstheme="minorHAnsi"/>
          <w:b/>
          <w:sz w:val="24"/>
          <w:szCs w:val="24"/>
          <w:lang w:val="en-US" w:eastAsia="ru-RU"/>
        </w:rPr>
        <w:t>SILVA”</w:t>
      </w:r>
      <w:r w:rsidRPr="00D75E01">
        <w:rPr>
          <w:rFonts w:eastAsia="Times New Roman" w:cstheme="minorHAnsi"/>
          <w:sz w:val="24"/>
          <w:szCs w:val="24"/>
          <w:lang w:val="en-US" w:eastAsia="ru-RU"/>
        </w:rPr>
        <w:t>.</w:t>
      </w:r>
    </w:p>
    <w:p w:rsidR="0062037E" w:rsidRPr="00D75E01" w:rsidRDefault="0062037E" w:rsidP="0062037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>Палинка</w:t>
      </w:r>
      <w:proofErr w:type="spellEnd"/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Pr="00D75E01">
        <w:rPr>
          <w:rFonts w:eastAsia="Times New Roman" w:cstheme="minorHAnsi"/>
          <w:sz w:val="24"/>
          <w:szCs w:val="24"/>
          <w:lang w:eastAsia="ru-RU"/>
        </w:rPr>
        <w:t xml:space="preserve">– крепкий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алькогольный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напиток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настоенный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на разных фруктах.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Палинку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сегодня имеют право производить только в Венгрии и четырёх австрийских областях, при этом </w:t>
      </w:r>
      <w:proofErr w:type="gramStart"/>
      <w:r w:rsidRPr="00D75E01">
        <w:rPr>
          <w:rFonts w:eastAsia="Times New Roman" w:cstheme="minorHAnsi"/>
          <w:sz w:val="24"/>
          <w:szCs w:val="24"/>
          <w:lang w:eastAsia="ru-RU"/>
        </w:rPr>
        <w:t>австрийская</w:t>
      </w:r>
      <w:proofErr w:type="gram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палинка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- только абрикосовая и больше похожа на шнапс. В Венгрии, есть город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Кечкемет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, который славится на весь мир своей абрикосовой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палинкой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Fütyülős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barackpálinka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, </w:t>
      </w:r>
      <w:proofErr w:type="gramStart"/>
      <w:r w:rsidRPr="00D75E01">
        <w:rPr>
          <w:rFonts w:eastAsia="Times New Roman" w:cstheme="minorHAnsi"/>
          <w:sz w:val="24"/>
          <w:szCs w:val="24"/>
          <w:lang w:eastAsia="ru-RU"/>
        </w:rPr>
        <w:t>которую</w:t>
      </w:r>
      <w:proofErr w:type="gram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делают из специального сорта абрикос. К тому же в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Кечкемете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есть сорт персиков особенный приравниваемый к продуктам «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хунгарикум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>».</w:t>
      </w:r>
    </w:p>
    <w:p w:rsidR="0062037E" w:rsidRPr="00D75E01" w:rsidRDefault="0062037E" w:rsidP="006203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  <w:b/>
          <w:shd w:val="clear" w:color="auto" w:fill="FFFFFF"/>
        </w:rPr>
        <w:t>Марципаны.</w:t>
      </w:r>
      <w:r w:rsidRPr="00D75E01">
        <w:rPr>
          <w:rFonts w:asciiTheme="minorHAnsi" w:hAnsiTheme="minorHAnsi" w:cstheme="minorHAnsi"/>
          <w:shd w:val="clear" w:color="auto" w:fill="FFFFFF"/>
        </w:rPr>
        <w:t xml:space="preserve"> Наш совет ориентироваться на магазины, где есть вывеска самой известной и легендарной кондитерской фирмы</w:t>
      </w:r>
      <w:r w:rsidRPr="00D75E01">
        <w:rPr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Самош</w:t>
      </w:r>
      <w:proofErr w:type="spellEnd"/>
      <w:r w:rsidRPr="00D75E01">
        <w:rPr>
          <w:rFonts w:asciiTheme="minorHAnsi" w:hAnsiTheme="minorHAnsi" w:cstheme="minorHAnsi"/>
          <w:shd w:val="clear" w:color="auto" w:fill="FFFFFF"/>
        </w:rPr>
        <w:t xml:space="preserve"> </w:t>
      </w:r>
      <w:r w:rsidRPr="00D75E01">
        <w:rPr>
          <w:rFonts w:asciiTheme="minorHAnsi" w:hAnsiTheme="minorHAnsi" w:cstheme="minorHAnsi"/>
          <w:b/>
          <w:shd w:val="clear" w:color="auto" w:fill="FFFFFF"/>
        </w:rPr>
        <w:t>"</w:t>
      </w:r>
      <w:proofErr w:type="spellStart"/>
      <w:r w:rsidRPr="00D75E01">
        <w:rPr>
          <w:rStyle w:val="a7"/>
          <w:rFonts w:asciiTheme="minorHAnsi" w:hAnsiTheme="minorHAnsi" w:cstheme="minorHAnsi"/>
          <w:b/>
          <w:bCs/>
          <w:shd w:val="clear" w:color="auto" w:fill="FFFFFF"/>
        </w:rPr>
        <w:t>Szamos</w:t>
      </w:r>
      <w:proofErr w:type="spellEnd"/>
      <w:r w:rsidRPr="00D75E01">
        <w:rPr>
          <w:rStyle w:val="a7"/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proofErr w:type="spellStart"/>
      <w:r w:rsidRPr="00D75E01">
        <w:rPr>
          <w:rStyle w:val="a7"/>
          <w:rFonts w:asciiTheme="minorHAnsi" w:hAnsiTheme="minorHAnsi" w:cstheme="minorHAnsi"/>
          <w:b/>
          <w:bCs/>
          <w:shd w:val="clear" w:color="auto" w:fill="FFFFFF"/>
        </w:rPr>
        <w:t>Marcipán</w:t>
      </w:r>
      <w:proofErr w:type="spellEnd"/>
      <w:r w:rsidRPr="00D75E01">
        <w:rPr>
          <w:rFonts w:asciiTheme="minorHAnsi" w:hAnsiTheme="minorHAnsi" w:cstheme="minorHAnsi"/>
          <w:b/>
          <w:shd w:val="clear" w:color="auto" w:fill="FFFFFF"/>
        </w:rPr>
        <w:t> </w:t>
      </w:r>
      <w:proofErr w:type="spellStart"/>
      <w:r w:rsidRPr="00D75E01">
        <w:rPr>
          <w:rFonts w:asciiTheme="minorHAnsi" w:hAnsiTheme="minorHAnsi" w:cstheme="minorHAnsi"/>
          <w:b/>
          <w:shd w:val="clear" w:color="auto" w:fill="FFFFFF"/>
        </w:rPr>
        <w:t>cukrászda</w:t>
      </w:r>
      <w:proofErr w:type="spellEnd"/>
      <w:r w:rsidRPr="00D75E01">
        <w:rPr>
          <w:rFonts w:asciiTheme="minorHAnsi" w:hAnsiTheme="minorHAnsi" w:cstheme="minorHAnsi"/>
          <w:b/>
          <w:shd w:val="clear" w:color="auto" w:fill="FFFFFF"/>
        </w:rPr>
        <w:t>".</w:t>
      </w:r>
      <w:r w:rsidRPr="00D75E01">
        <w:rPr>
          <w:rFonts w:asciiTheme="minorHAnsi" w:hAnsiTheme="minorHAnsi" w:cstheme="minorHAnsi"/>
        </w:rPr>
        <w:t xml:space="preserve"> Жил был </w:t>
      </w:r>
      <w:proofErr w:type="spellStart"/>
      <w:r w:rsidRPr="00D75E01">
        <w:rPr>
          <w:rFonts w:asciiTheme="minorHAnsi" w:hAnsiTheme="minorHAnsi" w:cstheme="minorHAnsi"/>
        </w:rPr>
        <w:t>Младен</w:t>
      </w:r>
      <w:proofErr w:type="spellEnd"/>
      <w:r w:rsidRPr="00D75E01">
        <w:rPr>
          <w:rFonts w:asciiTheme="minorHAnsi" w:hAnsiTheme="minorHAnsi" w:cstheme="minorHAnsi"/>
        </w:rPr>
        <w:t xml:space="preserve"> </w:t>
      </w:r>
      <w:proofErr w:type="spellStart"/>
      <w:r w:rsidRPr="00D75E01">
        <w:rPr>
          <w:rFonts w:asciiTheme="minorHAnsi" w:hAnsiTheme="minorHAnsi" w:cstheme="minorHAnsi"/>
        </w:rPr>
        <w:t>Савитч</w:t>
      </w:r>
      <w:proofErr w:type="spellEnd"/>
      <w:r w:rsidRPr="00D75E01">
        <w:rPr>
          <w:rFonts w:asciiTheme="minorHAnsi" w:hAnsiTheme="minorHAnsi" w:cstheme="minorHAnsi"/>
        </w:rPr>
        <w:t xml:space="preserve"> (</w:t>
      </w:r>
      <w:proofErr w:type="spellStart"/>
      <w:r w:rsidRPr="00D75E01">
        <w:rPr>
          <w:rFonts w:asciiTheme="minorHAnsi" w:hAnsiTheme="minorHAnsi" w:cstheme="minorHAnsi"/>
        </w:rPr>
        <w:t>Szavits</w:t>
      </w:r>
      <w:proofErr w:type="spellEnd"/>
      <w:r w:rsidRPr="00D75E01">
        <w:rPr>
          <w:rFonts w:asciiTheme="minorHAnsi" w:hAnsiTheme="minorHAnsi" w:cstheme="minorHAnsi"/>
        </w:rPr>
        <w:t xml:space="preserve"> </w:t>
      </w:r>
      <w:proofErr w:type="spellStart"/>
      <w:r w:rsidRPr="00D75E01">
        <w:rPr>
          <w:rFonts w:asciiTheme="minorHAnsi" w:hAnsiTheme="minorHAnsi" w:cstheme="minorHAnsi"/>
        </w:rPr>
        <w:t>Mladen</w:t>
      </w:r>
      <w:proofErr w:type="spellEnd"/>
      <w:r w:rsidRPr="00D75E01">
        <w:rPr>
          <w:rFonts w:asciiTheme="minorHAnsi" w:hAnsiTheme="minorHAnsi" w:cstheme="minorHAnsi"/>
        </w:rPr>
        <w:t xml:space="preserve">). Был очень беден, но безумно любил сладости и обучался кондитерскому мастерству в одной из кондитерских Будапешта. Однажды их посетил датский кондитер и дал мастер-класс по изготовлению роз из марципана. </w:t>
      </w:r>
      <w:proofErr w:type="spellStart"/>
      <w:r w:rsidRPr="00D75E01">
        <w:rPr>
          <w:rFonts w:asciiTheme="minorHAnsi" w:hAnsiTheme="minorHAnsi" w:cstheme="minorHAnsi"/>
        </w:rPr>
        <w:t>Младен</w:t>
      </w:r>
      <w:proofErr w:type="spellEnd"/>
      <w:r w:rsidRPr="00D75E01">
        <w:rPr>
          <w:rFonts w:asciiTheme="minorHAnsi" w:hAnsiTheme="minorHAnsi" w:cstheme="minorHAnsi"/>
        </w:rPr>
        <w:t xml:space="preserve"> хорошо усвоил этот урок. Через некоторое время он встретил девушку по фамилии </w:t>
      </w:r>
      <w:proofErr w:type="spellStart"/>
      <w:r w:rsidRPr="00D75E01">
        <w:rPr>
          <w:rFonts w:asciiTheme="minorHAnsi" w:hAnsiTheme="minorHAnsi" w:cstheme="minorHAnsi"/>
        </w:rPr>
        <w:t>Самош</w:t>
      </w:r>
      <w:proofErr w:type="spellEnd"/>
      <w:r w:rsidRPr="00D75E01">
        <w:rPr>
          <w:rFonts w:asciiTheme="minorHAnsi" w:hAnsiTheme="minorHAnsi" w:cstheme="minorHAnsi"/>
        </w:rPr>
        <w:t xml:space="preserve">. Они полюбили друг друга и поженились. А юноша научил делать розы из марципана всю ее семью. Так началась история кондитерского дома </w:t>
      </w:r>
      <w:proofErr w:type="spellStart"/>
      <w:r w:rsidRPr="00D75E01">
        <w:rPr>
          <w:rFonts w:asciiTheme="minorHAnsi" w:hAnsiTheme="minorHAnsi" w:cstheme="minorHAnsi"/>
        </w:rPr>
        <w:t>Szamos</w:t>
      </w:r>
      <w:proofErr w:type="spellEnd"/>
      <w:r w:rsidRPr="00D75E01">
        <w:rPr>
          <w:rFonts w:asciiTheme="minorHAnsi" w:hAnsiTheme="minorHAnsi" w:cstheme="minorHAnsi"/>
        </w:rPr>
        <w:t>, известного на всю Венгрию.</w:t>
      </w:r>
    </w:p>
    <w:p w:rsidR="0062037E" w:rsidRPr="00D75E01" w:rsidRDefault="0062037E" w:rsidP="0062037E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b/>
          <w:sz w:val="24"/>
          <w:szCs w:val="24"/>
          <w:shd w:val="clear" w:color="auto" w:fill="FFFFFF"/>
        </w:rPr>
        <w:t xml:space="preserve">Колбаса и </w:t>
      </w:r>
      <w:proofErr w:type="spellStart"/>
      <w:r w:rsidRPr="00D75E01">
        <w:rPr>
          <w:rFonts w:cstheme="minorHAnsi"/>
          <w:b/>
          <w:sz w:val="24"/>
          <w:szCs w:val="24"/>
          <w:shd w:val="clear" w:color="auto" w:fill="FFFFFF"/>
        </w:rPr>
        <w:t>мясный</w:t>
      </w:r>
      <w:proofErr w:type="spellEnd"/>
      <w:r w:rsidRPr="00D75E01">
        <w:rPr>
          <w:rFonts w:cstheme="minorHAnsi"/>
          <w:b/>
          <w:sz w:val="24"/>
          <w:szCs w:val="24"/>
          <w:shd w:val="clear" w:color="auto" w:fill="FFFFFF"/>
        </w:rPr>
        <w:t xml:space="preserve"> изделия «</w:t>
      </w:r>
      <w:r w:rsidRPr="00D75E01">
        <w:rPr>
          <w:rFonts w:cstheme="minorHAnsi"/>
          <w:b/>
          <w:sz w:val="24"/>
          <w:szCs w:val="24"/>
          <w:shd w:val="clear" w:color="auto" w:fill="FFFFFF"/>
          <w:lang w:val="en-US"/>
        </w:rPr>
        <w:t>PICK</w:t>
      </w:r>
      <w:r w:rsidRPr="00D75E01">
        <w:rPr>
          <w:rFonts w:cstheme="minorHAnsi"/>
          <w:b/>
          <w:sz w:val="24"/>
          <w:szCs w:val="24"/>
          <w:shd w:val="clear" w:color="auto" w:fill="FFFFFF"/>
        </w:rPr>
        <w:t>”</w:t>
      </w:r>
      <w:r w:rsidRPr="00D75E01">
        <w:rPr>
          <w:rFonts w:cstheme="minorHAnsi"/>
          <w:sz w:val="24"/>
          <w:szCs w:val="24"/>
          <w:shd w:val="clear" w:color="auto" w:fill="FFFFFF"/>
        </w:rPr>
        <w:t xml:space="preserve">. Родина венгерской салями – город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Сегед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, расположенный на </w:t>
      </w:r>
      <w:proofErr w:type="spellStart"/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>юго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 – востоке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 страны, именно там основал свое производство мясной продукции Марк Пик. В этих краях всегда процветало свиноводство и именно свинину используют для приготовления салями. Но это мясо особой породы свиней –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мангалицы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>, мясо этой свинины считается более полезной, структура жира и мяса более легкая, отличается низким уровнем холестерина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 xml:space="preserve"> .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 Эти забавные мохнатые хрюшки были получены скрещиванием диких и домашних свиней.</w:t>
      </w:r>
      <w:r w:rsidRPr="00D75E01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D75E01">
        <w:rPr>
          <w:rFonts w:cstheme="minorHAnsi"/>
          <w:sz w:val="24"/>
          <w:szCs w:val="24"/>
          <w:shd w:val="clear" w:color="auto" w:fill="FFFFFF"/>
        </w:rPr>
        <w:t xml:space="preserve">А вот теперь очень любопытный нюанс – Марк Пик был евреем, соблюдая религиозные запреты на употребление свинины, семейство Пик сами свою колбасу не ели, а только производили и продавали её. Второй факт - значительная часть доходов от продажи салями была пожертвована на строительство синагоги в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Сегеде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 – второй по величине в Венгрии. Есть колбаса марки </w:t>
      </w:r>
      <w:r w:rsidRPr="00D75E01">
        <w:rPr>
          <w:rFonts w:cstheme="minorHAnsi"/>
          <w:b/>
          <w:sz w:val="24"/>
          <w:szCs w:val="24"/>
          <w:shd w:val="clear" w:color="auto" w:fill="FFFFFF"/>
        </w:rPr>
        <w:t>«</w:t>
      </w:r>
      <w:proofErr w:type="spellStart"/>
      <w:r w:rsidRPr="00D75E01">
        <w:rPr>
          <w:rFonts w:cstheme="minorHAnsi"/>
          <w:b/>
          <w:sz w:val="24"/>
          <w:szCs w:val="24"/>
          <w:shd w:val="clear" w:color="auto" w:fill="FFFFFF"/>
        </w:rPr>
        <w:t>Херц</w:t>
      </w:r>
      <w:proofErr w:type="spellEnd"/>
      <w:r w:rsidRPr="00D75E01">
        <w:rPr>
          <w:rFonts w:cstheme="minorHAnsi"/>
          <w:b/>
          <w:sz w:val="24"/>
          <w:szCs w:val="24"/>
          <w:shd w:val="clear" w:color="auto" w:fill="FFFFFF"/>
        </w:rPr>
        <w:t>»,</w:t>
      </w:r>
      <w:r w:rsidRPr="00D75E01">
        <w:rPr>
          <w:rFonts w:cstheme="minorHAnsi"/>
          <w:sz w:val="24"/>
          <w:szCs w:val="24"/>
          <w:shd w:val="clear" w:color="auto" w:fill="FFFFFF"/>
        </w:rPr>
        <w:t xml:space="preserve"> также производится на территории Венгрии и является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хунгарикумом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62037E" w:rsidRPr="00D75E01" w:rsidRDefault="0062037E" w:rsidP="006203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Паприка. </w:t>
      </w:r>
      <w:r w:rsidRPr="00D75E01">
        <w:rPr>
          <w:rFonts w:eastAsia="Times New Roman" w:cstheme="minorHAnsi"/>
          <w:bCs/>
          <w:sz w:val="24"/>
          <w:szCs w:val="24"/>
          <w:lang w:eastAsia="ru-RU"/>
        </w:rPr>
        <w:t>Венгерский перец</w:t>
      </w:r>
      <w:r w:rsidRPr="00D75E01">
        <w:rPr>
          <w:rFonts w:eastAsia="Times New Roman" w:cstheme="minorHAnsi"/>
          <w:sz w:val="24"/>
          <w:szCs w:val="24"/>
          <w:lang w:eastAsia="ru-RU"/>
        </w:rPr>
        <w:t xml:space="preserve"> в сувенирных разноцветных упаковках с ложечкой. 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 xml:space="preserve">По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венгерски</w:t>
      </w:r>
      <w:proofErr w:type="spellEnd"/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 ищите: </w:t>
      </w:r>
      <w:proofErr w:type="spellStart"/>
      <w:r w:rsidRPr="00D75E01">
        <w:rPr>
          <w:rFonts w:cstheme="minorHAnsi"/>
          <w:b/>
          <w:sz w:val="24"/>
          <w:szCs w:val="24"/>
          <w:shd w:val="clear" w:color="auto" w:fill="FFFFFF"/>
        </w:rPr>
        <w:t>édes</w:t>
      </w:r>
      <w:proofErr w:type="spellEnd"/>
      <w:r w:rsidRPr="00D75E01">
        <w:rPr>
          <w:rFonts w:cstheme="minorHAnsi"/>
          <w:b/>
          <w:sz w:val="24"/>
          <w:szCs w:val="24"/>
          <w:shd w:val="clear" w:color="auto" w:fill="FFFFFF"/>
        </w:rPr>
        <w:t>/</w:t>
      </w:r>
      <w:proofErr w:type="spellStart"/>
      <w:r w:rsidRPr="00D75E01">
        <w:rPr>
          <w:rFonts w:cstheme="minorHAnsi"/>
          <w:b/>
          <w:sz w:val="24"/>
          <w:szCs w:val="24"/>
          <w:shd w:val="clear" w:color="auto" w:fill="FFFFFF"/>
        </w:rPr>
        <w:t>erős</w:t>
      </w:r>
      <w:proofErr w:type="spellEnd"/>
      <w:r w:rsidRPr="00D75E01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75E01">
        <w:rPr>
          <w:rFonts w:cstheme="minorHAnsi"/>
          <w:b/>
          <w:sz w:val="24"/>
          <w:szCs w:val="24"/>
          <w:shd w:val="clear" w:color="auto" w:fill="FFFFFF"/>
        </w:rPr>
        <w:t>paprika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 – сладкая/острая паприка. </w:t>
      </w:r>
    </w:p>
    <w:p w:rsidR="0062037E" w:rsidRPr="00D75E01" w:rsidRDefault="0062037E" w:rsidP="006203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Лечебная грязь и косметика на основе солей и минералов озера.</w:t>
      </w:r>
      <w:r w:rsidRPr="00D75E01">
        <w:rPr>
          <w:rFonts w:eastAsia="Times New Roman" w:cstheme="minorHAnsi"/>
          <w:sz w:val="24"/>
          <w:szCs w:val="24"/>
          <w:lang w:eastAsia="ru-RU"/>
        </w:rPr>
        <w:t> Если Вы хотите продолжить лечение в домашних условиях, или подлечить родственника на родине, то можно купить лечебную гряз</w:t>
      </w:r>
      <w:r w:rsidRPr="00D75E01">
        <w:rPr>
          <w:rFonts w:eastAsia="Times New Roman" w:cstheme="minorHAnsi"/>
          <w:bCs/>
          <w:sz w:val="24"/>
          <w:szCs w:val="24"/>
          <w:lang w:eastAsia="ru-RU"/>
        </w:rPr>
        <w:t xml:space="preserve">ь в аптеке </w:t>
      </w:r>
      <w:proofErr w:type="spellStart"/>
      <w:r w:rsidRPr="00D75E01">
        <w:rPr>
          <w:rFonts w:eastAsia="Times New Roman" w:cstheme="minorHAnsi"/>
          <w:bCs/>
          <w:sz w:val="24"/>
          <w:szCs w:val="24"/>
          <w:lang w:eastAsia="ru-RU"/>
        </w:rPr>
        <w:t>Хевиза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>. Продаются также, мыло, кремы, дынное масло из семян дыни, можно посетить экскурсию на курорте и узнать подробнее венгерскую специальную технологию.</w:t>
      </w:r>
    </w:p>
    <w:p w:rsidR="0062037E" w:rsidRPr="00D75E01" w:rsidRDefault="0062037E" w:rsidP="0062037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D75E01">
        <w:rPr>
          <w:rFonts w:eastAsia="Times New Roman" w:cstheme="minorHAnsi"/>
          <w:b/>
          <w:sz w:val="24"/>
          <w:szCs w:val="24"/>
          <w:lang w:eastAsia="ru-RU"/>
        </w:rPr>
        <w:t>Фарфор.</w:t>
      </w:r>
      <w:r w:rsidRPr="00D75E01">
        <w:rPr>
          <w:rFonts w:eastAsia="Times New Roman" w:cstheme="minorHAnsi"/>
          <w:sz w:val="24"/>
          <w:szCs w:val="24"/>
          <w:lang w:eastAsia="ru-RU"/>
        </w:rPr>
        <w:t xml:space="preserve"> В качестве сувенира можно привезти фарфор из старинных мануфактур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Херенд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,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Жолнаи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,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Холлохаза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. На эти фабрики есть специальные экскурсионные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предложия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с выездом из </w:t>
      </w:r>
      <w:proofErr w:type="spellStart"/>
      <w:r w:rsidRPr="00D75E01">
        <w:rPr>
          <w:rFonts w:eastAsia="Times New Roman" w:cstheme="minorHAnsi"/>
          <w:sz w:val="24"/>
          <w:szCs w:val="24"/>
          <w:lang w:eastAsia="ru-RU"/>
        </w:rPr>
        <w:t>Хевиза</w:t>
      </w:r>
      <w:proofErr w:type="spellEnd"/>
      <w:r w:rsidRPr="00D75E01">
        <w:rPr>
          <w:rFonts w:eastAsia="Times New Roman" w:cstheme="minorHAnsi"/>
          <w:sz w:val="24"/>
          <w:szCs w:val="24"/>
          <w:lang w:eastAsia="ru-RU"/>
        </w:rPr>
        <w:t xml:space="preserve"> и других курортов.</w:t>
      </w:r>
    </w:p>
    <w:p w:rsidR="00D75E01" w:rsidRDefault="00D75E01" w:rsidP="00D75E0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en-US" w:eastAsia="ru-RU"/>
        </w:rPr>
      </w:pPr>
    </w:p>
    <w:p w:rsidR="00D75E01" w:rsidRPr="00D75E01" w:rsidRDefault="00D75E01" w:rsidP="00D75E0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en-US" w:eastAsia="ru-RU"/>
        </w:rPr>
      </w:pPr>
      <w:bookmarkStart w:id="0" w:name="_GoBack"/>
      <w:bookmarkEnd w:id="0"/>
    </w:p>
    <w:p w:rsidR="0062037E" w:rsidRPr="00D75E01" w:rsidRDefault="0062037E" w:rsidP="0062037E">
      <w:pPr>
        <w:pStyle w:val="a3"/>
        <w:spacing w:before="50" w:beforeAutospacing="0" w:after="50" w:afterAutospacing="0"/>
        <w:ind w:left="50" w:right="50"/>
        <w:jc w:val="both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> </w:t>
      </w:r>
    </w:p>
    <w:p w:rsidR="0062037E" w:rsidRPr="00D75E01" w:rsidRDefault="0062037E" w:rsidP="0062037E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D75E01">
        <w:rPr>
          <w:rFonts w:eastAsia="Times New Roman" w:cstheme="minorHAnsi"/>
          <w:b/>
          <w:bCs/>
          <w:sz w:val="24"/>
          <w:szCs w:val="24"/>
          <w:lang w:eastAsia="ru-RU"/>
        </w:rPr>
        <w:lastRenderedPageBreak/>
        <w:t>Что попробовать?</w:t>
      </w:r>
    </w:p>
    <w:p w:rsidR="0062037E" w:rsidRPr="00D75E01" w:rsidRDefault="0062037E" w:rsidP="0062037E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sz w:val="24"/>
          <w:szCs w:val="24"/>
          <w:shd w:val="clear" w:color="auto" w:fill="FFFFFF"/>
        </w:rPr>
        <w:t>Производство мясных изделий из </w:t>
      </w:r>
      <w:r w:rsidRPr="00D75E01">
        <w:rPr>
          <w:rStyle w:val="a4"/>
          <w:rFonts w:cstheme="minorHAnsi"/>
          <w:sz w:val="24"/>
          <w:szCs w:val="24"/>
          <w:shd w:val="clear" w:color="auto" w:fill="FFFFFF"/>
        </w:rPr>
        <w:t>серого скота</w:t>
      </w:r>
      <w:r w:rsidRPr="00D75E01">
        <w:rPr>
          <w:rFonts w:cstheme="minorHAnsi"/>
          <w:sz w:val="24"/>
          <w:szCs w:val="24"/>
          <w:shd w:val="clear" w:color="auto" w:fill="FFFFFF"/>
        </w:rPr>
        <w:t> считается уникальным венгерским блюдом, поэтому мясные изделия у заядлых мясоедо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>в(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мадяры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 - заядлые мясоеды) стоит продегустировать однозначно. К  множеству блюд – например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паприкаш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перкельт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>, гуляш, где используется молотый красный перец, называемый «паприка», которая продается в сладком и остром варианте, содержит много витамина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 xml:space="preserve"> С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 и придает характерный вкус этим блюдам.</w:t>
      </w:r>
    </w:p>
    <w:p w:rsidR="0062037E" w:rsidRPr="00D75E01" w:rsidRDefault="0062037E" w:rsidP="0062037E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sz w:val="24"/>
          <w:szCs w:val="24"/>
          <w:shd w:val="clear" w:color="auto" w:fill="FFFFFF"/>
        </w:rPr>
        <w:t>Известна также уха «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Халасло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>», в которую также добавляют паприку.</w:t>
      </w:r>
    </w:p>
    <w:p w:rsidR="0062037E" w:rsidRPr="00D75E01" w:rsidRDefault="0062037E" w:rsidP="0062037E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sz w:val="24"/>
          <w:szCs w:val="24"/>
          <w:shd w:val="clear" w:color="auto" w:fill="FFFFFF"/>
        </w:rPr>
        <w:t xml:space="preserve">Чтобы отведать национальные блюда и проникнуться колоритом рекомендуем Вам посещать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чарды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D75E01">
        <w:rPr>
          <w:rFonts w:cstheme="minorHAnsi"/>
          <w:b/>
          <w:sz w:val="24"/>
          <w:szCs w:val="24"/>
          <w:shd w:val="clear" w:color="auto" w:fill="FFFFFF"/>
        </w:rPr>
        <w:t>Csarda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>, это такие рестораны в национальном стиле очень часто сопровождаются музыкой и национальными танцами.</w:t>
      </w:r>
    </w:p>
    <w:p w:rsidR="0062037E" w:rsidRPr="00D75E01" w:rsidRDefault="0062037E" w:rsidP="0062037E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sz w:val="24"/>
          <w:szCs w:val="24"/>
          <w:shd w:val="clear" w:color="auto" w:fill="FFFFFF"/>
        </w:rPr>
        <w:t xml:space="preserve">Лёгкий перекус возможен с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лангошем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 – это дрожжевая лепешка, которую готовят в кипящем масле, 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>к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 неё часто добавляют различные чесночные соусы. В переводе с </w:t>
      </w:r>
      <w:r w:rsidRPr="00D75E01">
        <w:rPr>
          <w:rStyle w:val="a7"/>
          <w:rFonts w:cstheme="minorHAnsi"/>
          <w:b/>
          <w:bCs/>
          <w:sz w:val="24"/>
          <w:szCs w:val="24"/>
          <w:shd w:val="clear" w:color="auto" w:fill="FFFFFF"/>
        </w:rPr>
        <w:t xml:space="preserve">венгерского </w:t>
      </w:r>
      <w:proofErr w:type="spellStart"/>
      <w:r w:rsidRPr="00D75E01">
        <w:rPr>
          <w:rStyle w:val="a7"/>
          <w:rFonts w:cstheme="minorHAnsi"/>
          <w:b/>
          <w:bCs/>
          <w:sz w:val="24"/>
          <w:szCs w:val="24"/>
          <w:shd w:val="clear" w:color="auto" w:fill="FFFFFF"/>
        </w:rPr>
        <w:t>лангош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 – 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>пламенный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>.</w:t>
      </w:r>
    </w:p>
    <w:p w:rsidR="0062037E" w:rsidRPr="00D75E01" w:rsidRDefault="0062037E" w:rsidP="0062037E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D75E01">
        <w:rPr>
          <w:rFonts w:cstheme="minorHAnsi"/>
          <w:sz w:val="24"/>
          <w:szCs w:val="24"/>
          <w:shd w:val="clear" w:color="auto" w:fill="FFFFFF"/>
        </w:rPr>
        <w:t xml:space="preserve">Если у Вас </w:t>
      </w:r>
      <w:proofErr w:type="gramStart"/>
      <w:r w:rsidRPr="00D75E01">
        <w:rPr>
          <w:rFonts w:cstheme="minorHAnsi"/>
          <w:sz w:val="24"/>
          <w:szCs w:val="24"/>
          <w:shd w:val="clear" w:color="auto" w:fill="FFFFFF"/>
        </w:rPr>
        <w:t>будет возможность посетить побережье Балатона обязательно закажите</w:t>
      </w:r>
      <w:proofErr w:type="gramEnd"/>
      <w:r w:rsidRPr="00D75E01">
        <w:rPr>
          <w:rFonts w:cstheme="minorHAnsi"/>
          <w:sz w:val="24"/>
          <w:szCs w:val="24"/>
          <w:shd w:val="clear" w:color="auto" w:fill="FFFFFF"/>
        </w:rPr>
        <w:t xml:space="preserve"> блюда из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фогаша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D75E01">
        <w:rPr>
          <w:rFonts w:cstheme="minorHAnsi"/>
          <w:sz w:val="24"/>
          <w:szCs w:val="24"/>
          <w:shd w:val="clear" w:color="auto" w:fill="FFFFFF"/>
        </w:rPr>
        <w:t>Фогаш</w:t>
      </w:r>
      <w:proofErr w:type="spellEnd"/>
      <w:r w:rsidRPr="00D75E01">
        <w:rPr>
          <w:rFonts w:cstheme="minorHAnsi"/>
          <w:sz w:val="24"/>
          <w:szCs w:val="24"/>
          <w:shd w:val="clear" w:color="auto" w:fill="FFFFFF"/>
        </w:rPr>
        <w:t xml:space="preserve"> – это рыба, можно сказать местный судак, который водится исключительно в водах озера Балатон.</w:t>
      </w:r>
    </w:p>
    <w:p w:rsidR="0062037E" w:rsidRPr="00D75E01" w:rsidRDefault="0062037E" w:rsidP="0062037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</w:rPr>
        <w:t xml:space="preserve">Изобретение </w:t>
      </w:r>
      <w:proofErr w:type="spellStart"/>
      <w:r w:rsidRPr="00D75E01">
        <w:rPr>
          <w:rFonts w:asciiTheme="minorHAnsi" w:hAnsiTheme="minorHAnsi" w:cstheme="minorHAnsi"/>
        </w:rPr>
        <w:t>Йедлика</w:t>
      </w:r>
      <w:proofErr w:type="spellEnd"/>
      <w:r w:rsidRPr="00D75E01">
        <w:rPr>
          <w:rFonts w:asciiTheme="minorHAnsi" w:hAnsiTheme="minorHAnsi" w:cstheme="minorHAnsi"/>
        </w:rPr>
        <w:t xml:space="preserve"> </w:t>
      </w:r>
      <w:proofErr w:type="spellStart"/>
      <w:r w:rsidRPr="00D75E01">
        <w:rPr>
          <w:rFonts w:asciiTheme="minorHAnsi" w:hAnsiTheme="minorHAnsi" w:cstheme="minorHAnsi"/>
        </w:rPr>
        <w:t>Аньоша</w:t>
      </w:r>
      <w:proofErr w:type="spellEnd"/>
      <w:r w:rsidRPr="00D75E01">
        <w:rPr>
          <w:rFonts w:asciiTheme="minorHAnsi" w:hAnsiTheme="minorHAnsi" w:cstheme="minorHAnsi"/>
        </w:rPr>
        <w:t>, в летную жару, легкое вино можно разбавить содовой водой, создав прекрасный охлаждающий напиток, под названием „ </w:t>
      </w:r>
      <w:proofErr w:type="spellStart"/>
      <w:r w:rsidRPr="00D75E01">
        <w:rPr>
          <w:rStyle w:val="a4"/>
          <w:rFonts w:asciiTheme="minorHAnsi" w:hAnsiTheme="minorHAnsi" w:cstheme="minorHAnsi"/>
        </w:rPr>
        <w:t>fröccs</w:t>
      </w:r>
      <w:proofErr w:type="spellEnd"/>
      <w:r w:rsidRPr="00D75E01">
        <w:rPr>
          <w:rStyle w:val="a4"/>
          <w:rFonts w:asciiTheme="minorHAnsi" w:hAnsiTheme="minorHAnsi" w:cstheme="minorHAnsi"/>
        </w:rPr>
        <w:t>”- </w:t>
      </w:r>
      <w:proofErr w:type="spellStart"/>
      <w:r w:rsidRPr="00D75E01">
        <w:rPr>
          <w:rStyle w:val="a4"/>
          <w:rFonts w:asciiTheme="minorHAnsi" w:hAnsiTheme="minorHAnsi" w:cstheme="minorHAnsi"/>
        </w:rPr>
        <w:t>фреч</w:t>
      </w:r>
      <w:proofErr w:type="spellEnd"/>
      <w:r w:rsidRPr="00D75E01">
        <w:rPr>
          <w:rFonts w:asciiTheme="minorHAnsi" w:hAnsiTheme="minorHAnsi" w:cstheme="minorHAnsi"/>
        </w:rPr>
        <w:t xml:space="preserve">, на самом деле, </w:t>
      </w:r>
      <w:proofErr w:type="spellStart"/>
      <w:r w:rsidRPr="00D75E01">
        <w:rPr>
          <w:rFonts w:asciiTheme="minorHAnsi" w:hAnsiTheme="minorHAnsi" w:cstheme="minorHAnsi"/>
        </w:rPr>
        <w:t>фрёч</w:t>
      </w:r>
      <w:proofErr w:type="spellEnd"/>
      <w:r w:rsidRPr="00D75E01">
        <w:rPr>
          <w:rFonts w:asciiTheme="minorHAnsi" w:hAnsiTheme="minorHAnsi" w:cstheme="minorHAnsi"/>
        </w:rPr>
        <w:t xml:space="preserve"> очень полезен, помогает пищеварению и не даёт человеку захмелеть. Неизвестно, что именно двигало господином </w:t>
      </w:r>
      <w:proofErr w:type="spellStart"/>
      <w:r w:rsidRPr="00D75E01">
        <w:rPr>
          <w:rFonts w:asciiTheme="minorHAnsi" w:hAnsiTheme="minorHAnsi" w:cstheme="minorHAnsi"/>
        </w:rPr>
        <w:t>Йедликом</w:t>
      </w:r>
      <w:proofErr w:type="spellEnd"/>
      <w:r w:rsidRPr="00D75E01">
        <w:rPr>
          <w:rFonts w:asciiTheme="minorHAnsi" w:hAnsiTheme="minorHAnsi" w:cstheme="minorHAnsi"/>
        </w:rPr>
        <w:t xml:space="preserve">, как-то, на праздник он прихватил с собой несколько сифонов газировки. В какой-то момент ему пришло в голову разбавить вино содовой, получившийся напиток пришелся друзьям физика по душе. Так и появился </w:t>
      </w:r>
      <w:proofErr w:type="spellStart"/>
      <w:r w:rsidRPr="00D75E01">
        <w:rPr>
          <w:rFonts w:asciiTheme="minorHAnsi" w:hAnsiTheme="minorHAnsi" w:cstheme="minorHAnsi"/>
        </w:rPr>
        <w:t>фрёч</w:t>
      </w:r>
      <w:proofErr w:type="spellEnd"/>
      <w:r w:rsidRPr="00D75E01">
        <w:rPr>
          <w:rFonts w:asciiTheme="minorHAnsi" w:hAnsiTheme="minorHAnsi" w:cstheme="minorHAnsi"/>
        </w:rPr>
        <w:t>, а само слово в переводе с венгерского обозначает </w:t>
      </w:r>
      <w:r w:rsidRPr="00D75E01">
        <w:rPr>
          <w:rStyle w:val="a4"/>
          <w:rFonts w:asciiTheme="minorHAnsi" w:hAnsiTheme="minorHAnsi" w:cstheme="minorHAnsi"/>
          <w:i/>
          <w:iCs/>
        </w:rPr>
        <w:t>«всплеск»</w:t>
      </w:r>
      <w:r w:rsidRPr="00D75E01">
        <w:rPr>
          <w:rFonts w:asciiTheme="minorHAnsi" w:hAnsiTheme="minorHAnsi" w:cstheme="minorHAnsi"/>
        </w:rPr>
        <w:t>.</w:t>
      </w:r>
    </w:p>
    <w:p w:rsidR="0062037E" w:rsidRPr="00D75E01" w:rsidRDefault="0062037E" w:rsidP="0062037E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75E01">
        <w:rPr>
          <w:rFonts w:asciiTheme="minorHAnsi" w:hAnsiTheme="minorHAnsi" w:cstheme="minorHAnsi"/>
          <w:b/>
        </w:rPr>
        <w:t xml:space="preserve">       Досуг.</w:t>
      </w:r>
    </w:p>
    <w:p w:rsidR="0062037E" w:rsidRPr="00D75E01" w:rsidRDefault="0062037E" w:rsidP="0062037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D75E01">
        <w:rPr>
          <w:rFonts w:asciiTheme="minorHAnsi" w:hAnsiTheme="minorHAnsi" w:cstheme="minorHAnsi"/>
          <w:shd w:val="clear" w:color="auto" w:fill="FFFFFF"/>
        </w:rPr>
        <w:t xml:space="preserve">На центральной улице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Хевиза</w:t>
      </w:r>
      <w:proofErr w:type="spellEnd"/>
      <w:r w:rsidRPr="00D75E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Сечени</w:t>
      </w:r>
      <w:proofErr w:type="spellEnd"/>
      <w:r w:rsidRPr="00D75E01">
        <w:rPr>
          <w:rFonts w:asciiTheme="minorHAnsi" w:hAnsiTheme="minorHAnsi" w:cstheme="minorHAnsi"/>
          <w:shd w:val="clear" w:color="auto" w:fill="FFFFFF"/>
        </w:rPr>
        <w:t>, в самом центре города, находится Церковь Святой души (синяя церковь)</w:t>
      </w:r>
      <w:proofErr w:type="gramStart"/>
      <w:r w:rsidRPr="00D75E01">
        <w:rPr>
          <w:rFonts w:asciiTheme="minorHAnsi" w:hAnsiTheme="minorHAnsi" w:cstheme="minorHAnsi"/>
          <w:shd w:val="clear" w:color="auto" w:fill="FFFFFF"/>
        </w:rPr>
        <w:t>.Р</w:t>
      </w:r>
      <w:proofErr w:type="gramEnd"/>
      <w:r w:rsidRPr="00D75E01">
        <w:rPr>
          <w:rFonts w:asciiTheme="minorHAnsi" w:hAnsiTheme="minorHAnsi" w:cstheme="minorHAnsi"/>
          <w:shd w:val="clear" w:color="auto" w:fill="FFFFFF"/>
        </w:rPr>
        <w:t xml:space="preserve">азмеры и отличная акустика помещения позволяют проводить в церкви не только службы, но органные концерты. Ее называют архитектурной доминантой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Хевиза</w:t>
      </w:r>
      <w:proofErr w:type="gramStart"/>
      <w:r w:rsidRPr="00D75E01">
        <w:rPr>
          <w:rFonts w:asciiTheme="minorHAnsi" w:hAnsiTheme="minorHAnsi" w:cstheme="minorHAnsi"/>
          <w:shd w:val="clear" w:color="auto" w:fill="FFFFFF"/>
        </w:rPr>
        <w:t>.В</w:t>
      </w:r>
      <w:proofErr w:type="spellEnd"/>
      <w:proofErr w:type="gramEnd"/>
      <w:r w:rsidRPr="00D75E01">
        <w:rPr>
          <w:rFonts w:asciiTheme="minorHAnsi" w:hAnsiTheme="minorHAnsi" w:cstheme="minorHAnsi"/>
          <w:shd w:val="clear" w:color="auto" w:fill="FFFFFF"/>
        </w:rPr>
        <w:t xml:space="preserve"> офисе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Tourist</w:t>
      </w:r>
      <w:proofErr w:type="spellEnd"/>
      <w:r w:rsidRPr="00D75E01">
        <w:rPr>
          <w:rFonts w:asciiTheme="minorHAnsi" w:hAnsiTheme="minorHAnsi" w:cstheme="minorHAnsi"/>
          <w:shd w:val="clear" w:color="auto" w:fill="FFFFFF"/>
        </w:rPr>
        <w:t xml:space="preserve"> INFO можно купить билеты на вечер органной музыки. График концертов можно найти внутри </w:t>
      </w:r>
      <w:proofErr w:type="spellStart"/>
      <w:r w:rsidRPr="00D75E01">
        <w:rPr>
          <w:rFonts w:asciiTheme="minorHAnsi" w:hAnsiTheme="minorHAnsi" w:cstheme="minorHAnsi"/>
          <w:shd w:val="clear" w:color="auto" w:fill="FFFFFF"/>
        </w:rPr>
        <w:t>церки</w:t>
      </w:r>
      <w:proofErr w:type="spellEnd"/>
      <w:r w:rsidRPr="00D75E01">
        <w:rPr>
          <w:rFonts w:asciiTheme="minorHAnsi" w:hAnsiTheme="minorHAnsi" w:cstheme="minorHAnsi"/>
          <w:shd w:val="clear" w:color="auto" w:fill="FFFFFF"/>
        </w:rPr>
        <w:t>, на афише, при входе. Стоимость билета в районе 8 евро/чел.</w:t>
      </w:r>
    </w:p>
    <w:p w:rsidR="0062037E" w:rsidRPr="00D75E01" w:rsidRDefault="0062037E" w:rsidP="0062037E">
      <w:pPr>
        <w:pStyle w:val="a3"/>
        <w:spacing w:before="0" w:beforeAutospacing="0" w:after="0" w:afterAutospacing="0"/>
        <w:ind w:left="360" w:right="50"/>
        <w:jc w:val="both"/>
        <w:rPr>
          <w:rFonts w:asciiTheme="minorHAnsi" w:hAnsiTheme="minorHAnsi" w:cstheme="minorHAnsi"/>
          <w:b/>
        </w:rPr>
      </w:pPr>
      <w:r w:rsidRPr="00D75E01">
        <w:rPr>
          <w:rFonts w:asciiTheme="minorHAnsi" w:hAnsiTheme="minorHAnsi" w:cstheme="minorHAnsi"/>
          <w:b/>
        </w:rPr>
        <w:t>ВАЖНО!</w:t>
      </w:r>
    </w:p>
    <w:p w:rsidR="0062037E" w:rsidRPr="00D75E01" w:rsidRDefault="0062037E" w:rsidP="0062037E">
      <w:pPr>
        <w:pStyle w:val="a3"/>
        <w:spacing w:before="0" w:beforeAutospacing="0" w:after="0" w:afterAutospacing="0"/>
        <w:ind w:left="360" w:right="50"/>
        <w:jc w:val="both"/>
        <w:rPr>
          <w:b/>
        </w:rPr>
      </w:pPr>
      <w:r w:rsidRPr="00D75E01">
        <w:rPr>
          <w:b/>
          <w:i/>
          <w:iCs/>
        </w:rPr>
        <w:t>За день до обратного вылета Вы сможете узнать время трансфера в аэропорт у гостиничного гида. Просьба освобождать номера вовремя и не опаздывать. До приезда обратного трансфера в аэропорт, Вам необходимо произвести оплату за дополнительные услуги (пользование мини-баром, телефоном и т.д.).</w:t>
      </w:r>
      <w:r w:rsidRPr="00D75E01">
        <w:rPr>
          <w:b/>
        </w:rPr>
        <w:t xml:space="preserve"> 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D75E01">
        <w:rPr>
          <w:rFonts w:ascii="Tahoma" w:hAnsi="Tahoma" w:cs="Tahoma"/>
          <w:b/>
        </w:rPr>
        <w:t xml:space="preserve">                                       </w:t>
      </w:r>
    </w:p>
    <w:p w:rsidR="0062037E" w:rsidRPr="00D75E01" w:rsidRDefault="0062037E" w:rsidP="006203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D75E01">
        <w:rPr>
          <w:rFonts w:ascii="Tahoma" w:hAnsi="Tahoma" w:cs="Tahoma"/>
          <w:b/>
        </w:rPr>
        <w:t xml:space="preserve">   УДАЧНОГО И ПРИЯТНОГО ОТДЫХА</w:t>
      </w:r>
      <w:proofErr w:type="gramStart"/>
      <w:r w:rsidRPr="00D75E01">
        <w:rPr>
          <w:rFonts w:ascii="Tahoma" w:hAnsi="Tahoma" w:cs="Tahoma"/>
          <w:b/>
        </w:rPr>
        <w:t xml:space="preserve"> !</w:t>
      </w:r>
      <w:proofErr w:type="gramEnd"/>
    </w:p>
    <w:p w:rsidR="0062037E" w:rsidRPr="00D75E01" w:rsidRDefault="0062037E" w:rsidP="0062037E">
      <w:pPr>
        <w:spacing w:before="50" w:after="50" w:line="240" w:lineRule="auto"/>
        <w:ind w:right="50"/>
        <w:jc w:val="center"/>
        <w:rPr>
          <w:rFonts w:cstheme="minorHAnsi"/>
          <w:b/>
          <w:sz w:val="24"/>
          <w:szCs w:val="24"/>
        </w:rPr>
      </w:pPr>
      <w:r w:rsidRPr="00D75E01">
        <w:rPr>
          <w:rFonts w:cstheme="minorHAnsi"/>
          <w:b/>
          <w:sz w:val="24"/>
          <w:szCs w:val="24"/>
        </w:rPr>
        <w:t>Указанные стоимости входных абонементов могут изменяться!</w:t>
      </w:r>
    </w:p>
    <w:p w:rsidR="00F87B13" w:rsidRPr="00F87B13" w:rsidRDefault="00F87B13" w:rsidP="0062037E"/>
    <w:sectPr w:rsidR="00F87B13" w:rsidRPr="00F87B13" w:rsidSect="007A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F37A3"/>
    <w:multiLevelType w:val="multilevel"/>
    <w:tmpl w:val="51A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B13"/>
    <w:rsid w:val="002F018B"/>
    <w:rsid w:val="00326D89"/>
    <w:rsid w:val="00580996"/>
    <w:rsid w:val="0062037E"/>
    <w:rsid w:val="007A3C45"/>
    <w:rsid w:val="009F71F9"/>
    <w:rsid w:val="00CE4F2D"/>
    <w:rsid w:val="00D75E01"/>
    <w:rsid w:val="00EB13F2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37E"/>
    <w:rPr>
      <w:b/>
      <w:bCs/>
    </w:rPr>
  </w:style>
  <w:style w:type="paragraph" w:styleId="a5">
    <w:name w:val="No Spacing"/>
    <w:uiPriority w:val="1"/>
    <w:qFormat/>
    <w:rsid w:val="006203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2037E"/>
    <w:pPr>
      <w:spacing w:after="200" w:line="276" w:lineRule="auto"/>
      <w:ind w:left="720"/>
      <w:contextualSpacing/>
    </w:pPr>
  </w:style>
  <w:style w:type="character" w:styleId="a7">
    <w:name w:val="Emphasis"/>
    <w:basedOn w:val="a0"/>
    <w:uiPriority w:val="20"/>
    <w:qFormat/>
    <w:rsid w:val="006203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9560</Characters>
  <Application>Microsoft Office Word</Application>
  <DocSecurity>0</DocSecurity>
  <Lines>79</Lines>
  <Paragraphs>22</Paragraphs>
  <ScaleCrop>false</ScaleCrop>
  <Company>Vedi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Martyniuk</dc:creator>
  <cp:lastModifiedBy>Nikolay Martniuk</cp:lastModifiedBy>
  <cp:revision>3</cp:revision>
  <dcterms:created xsi:type="dcterms:W3CDTF">2018-09-04T13:06:00Z</dcterms:created>
  <dcterms:modified xsi:type="dcterms:W3CDTF">2018-09-13T14:47:00Z</dcterms:modified>
</cp:coreProperties>
</file>